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AF" w:rsidRDefault="001E4DAF" w:rsidP="001E4DAF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ARTÍCULO PÁGINA WEB.</w:t>
      </w:r>
    </w:p>
    <w:p w:rsidR="001E4DAF" w:rsidRDefault="001E4DAF" w:rsidP="001E4DAF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1E4DAF" w:rsidRDefault="001E4DAF" w:rsidP="001E4DAF">
      <w:pPr>
        <w:spacing w:after="0" w:line="240" w:lineRule="auto"/>
        <w:rPr>
          <w:rFonts w:ascii="Arial" w:eastAsia="Arial" w:hAnsi="Arial" w:cs="Arial"/>
          <w:sz w:val="24"/>
        </w:rPr>
      </w:pPr>
    </w:p>
    <w:p w:rsidR="001E4DAF" w:rsidRDefault="001E4DAF" w:rsidP="001E4DA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FECHA</w:t>
      </w:r>
      <w:r>
        <w:rPr>
          <w:rFonts w:ascii="Arial" w:eastAsia="Arial" w:hAnsi="Arial" w:cs="Arial"/>
          <w:b/>
        </w:rPr>
        <w:tab/>
        <w:t xml:space="preserve">: </w:t>
      </w:r>
      <w:r w:rsidR="000162EC">
        <w:rPr>
          <w:rFonts w:ascii="Arial" w:eastAsia="Arial" w:hAnsi="Arial" w:cs="Arial"/>
          <w:b/>
        </w:rPr>
        <w:t>22 de abril de 2015</w:t>
      </w:r>
      <w:r>
        <w:rPr>
          <w:rFonts w:ascii="Arial" w:eastAsia="Arial" w:hAnsi="Arial" w:cs="Arial"/>
          <w:b/>
        </w:rPr>
        <w:t>.</w:t>
      </w:r>
    </w:p>
    <w:p w:rsidR="001E4DAF" w:rsidRDefault="001E4DAF" w:rsidP="001E4DAF">
      <w:pPr>
        <w:spacing w:after="0" w:line="240" w:lineRule="auto"/>
        <w:rPr>
          <w:rFonts w:ascii="Arial" w:eastAsia="Arial" w:hAnsi="Arial" w:cs="Arial"/>
        </w:rPr>
      </w:pPr>
    </w:p>
    <w:p w:rsidR="001E4DAF" w:rsidRDefault="001E4DAF" w:rsidP="001E4DAF">
      <w:pPr>
        <w:spacing w:after="0" w:line="240" w:lineRule="auto"/>
        <w:ind w:left="1410" w:hanging="14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TITULO</w:t>
      </w:r>
      <w:r>
        <w:rPr>
          <w:rFonts w:ascii="Arial" w:eastAsia="Arial" w:hAnsi="Arial" w:cs="Arial"/>
          <w:b/>
        </w:rPr>
        <w:tab/>
        <w:t>:</w:t>
      </w:r>
      <w:r>
        <w:rPr>
          <w:rFonts w:ascii="Arial" w:eastAsia="Arial" w:hAnsi="Arial" w:cs="Arial"/>
        </w:rPr>
        <w:t xml:space="preserve"> </w:t>
      </w:r>
      <w:r w:rsidR="000162EC">
        <w:rPr>
          <w:rFonts w:ascii="Arial" w:eastAsia="Arial" w:hAnsi="Arial" w:cs="Arial"/>
          <w:b/>
        </w:rPr>
        <w:t>INSTALACIÓN SELLO DE CALIDAD.</w:t>
      </w:r>
    </w:p>
    <w:p w:rsidR="001E4DAF" w:rsidRDefault="001E4DAF" w:rsidP="001E4DAF">
      <w:pPr>
        <w:spacing w:after="0" w:line="240" w:lineRule="auto"/>
        <w:rPr>
          <w:rFonts w:ascii="Arial" w:eastAsia="Arial" w:hAnsi="Arial" w:cs="Arial"/>
          <w:b/>
        </w:rPr>
      </w:pPr>
    </w:p>
    <w:p w:rsidR="001E4DAF" w:rsidRDefault="001E4DAF" w:rsidP="001E4DAF">
      <w:pPr>
        <w:spacing w:after="0" w:line="240" w:lineRule="auto"/>
        <w:rPr>
          <w:rFonts w:ascii="Arial" w:eastAsia="Arial" w:hAnsi="Arial" w:cs="Arial"/>
          <w:b/>
        </w:rPr>
      </w:pPr>
    </w:p>
    <w:p w:rsidR="001E4DAF" w:rsidRDefault="001E4DAF" w:rsidP="001E4DA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Texto:</w:t>
      </w:r>
    </w:p>
    <w:p w:rsidR="001E4DAF" w:rsidRDefault="001E4DAF" w:rsidP="00FD1231">
      <w:pPr>
        <w:spacing w:after="0" w:line="24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El día </w:t>
      </w:r>
      <w:r w:rsidR="000162EC">
        <w:rPr>
          <w:rFonts w:ascii="Arial" w:eastAsia="Arial" w:hAnsi="Arial" w:cs="Arial"/>
        </w:rPr>
        <w:t>miércoles 22 de abril</w:t>
      </w:r>
      <w:r>
        <w:rPr>
          <w:rFonts w:ascii="Arial" w:eastAsia="Arial" w:hAnsi="Arial" w:cs="Arial"/>
        </w:rPr>
        <w:t xml:space="preserve">, en el Jardín Infantil “Tortuguita Marina”, dependiente del Depto. de Bienestar Social (T.), ubicado en la Isla Quiriquina, se realizó </w:t>
      </w:r>
      <w:r w:rsidR="000162EC">
        <w:rPr>
          <w:rFonts w:ascii="Arial" w:eastAsia="Arial" w:hAnsi="Arial" w:cs="Arial"/>
        </w:rPr>
        <w:t>la instalación del sello de calidad otorgado por la JUNJI, por haber cumplido al 100 por ciento la normativa que dicha institución exige a los Jardines Infantiles.</w:t>
      </w:r>
      <w:r>
        <w:rPr>
          <w:rFonts w:ascii="Arial" w:eastAsia="Arial" w:hAnsi="Arial" w:cs="Arial"/>
        </w:rPr>
        <w:t xml:space="preserve"> </w:t>
      </w:r>
    </w:p>
    <w:p w:rsidR="00271744" w:rsidRDefault="00271744" w:rsidP="001E4DAF">
      <w:pPr>
        <w:spacing w:after="0" w:line="240" w:lineRule="auto"/>
        <w:jc w:val="both"/>
        <w:rPr>
          <w:rFonts w:ascii="Arial" w:eastAsia="Arial" w:hAnsi="Arial" w:cs="Arial"/>
        </w:rPr>
      </w:pPr>
    </w:p>
    <w:p w:rsidR="001E4DAF" w:rsidRDefault="000162EC" w:rsidP="00FD1231">
      <w:pPr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ceremonia de instalación del sello contó con la participación del </w:t>
      </w:r>
      <w:r w:rsidR="00006D53">
        <w:rPr>
          <w:rFonts w:ascii="Arial" w:eastAsia="Arial" w:hAnsi="Arial" w:cs="Arial"/>
        </w:rPr>
        <w:t>Sr. Comandante en Jefe de la II zona Naval</w:t>
      </w:r>
      <w:r>
        <w:rPr>
          <w:rFonts w:ascii="Arial" w:eastAsia="Arial" w:hAnsi="Arial" w:cs="Arial"/>
        </w:rPr>
        <w:t xml:space="preserve"> </w:t>
      </w:r>
      <w:r w:rsidR="00006D53">
        <w:rPr>
          <w:rFonts w:ascii="Arial" w:eastAsia="Arial" w:hAnsi="Arial" w:cs="Arial"/>
        </w:rPr>
        <w:t>C.A.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Sr.William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Corthon</w:t>
      </w:r>
      <w:proofErr w:type="spellEnd"/>
      <w:r>
        <w:rPr>
          <w:rFonts w:ascii="Arial" w:eastAsia="Arial" w:hAnsi="Arial" w:cs="Arial"/>
        </w:rPr>
        <w:t xml:space="preserve"> Rodríguez, el </w:t>
      </w:r>
      <w:r w:rsidR="00006D53">
        <w:rPr>
          <w:rFonts w:ascii="Arial" w:eastAsia="Arial" w:hAnsi="Arial" w:cs="Arial"/>
        </w:rPr>
        <w:t xml:space="preserve">Sr. </w:t>
      </w:r>
      <w:r>
        <w:rPr>
          <w:rFonts w:ascii="Arial" w:eastAsia="Arial" w:hAnsi="Arial" w:cs="Arial"/>
        </w:rPr>
        <w:t>Director de la Escuela de Grumetes C</w:t>
      </w:r>
      <w:r w:rsidR="00006D53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N Sr. Jaime Ortega </w:t>
      </w:r>
      <w:r w:rsidR="00006D53">
        <w:rPr>
          <w:rFonts w:ascii="Arial" w:eastAsia="Arial" w:hAnsi="Arial" w:cs="Arial"/>
        </w:rPr>
        <w:t>Gutiérrez</w:t>
      </w:r>
      <w:r w:rsidR="00982374">
        <w:rPr>
          <w:rFonts w:ascii="Arial" w:eastAsia="Arial" w:hAnsi="Arial" w:cs="Arial"/>
        </w:rPr>
        <w:t>, el</w:t>
      </w:r>
      <w:r>
        <w:rPr>
          <w:rFonts w:ascii="Arial" w:eastAsia="Arial" w:hAnsi="Arial" w:cs="Arial"/>
        </w:rPr>
        <w:t xml:space="preserve"> Sr. Jefe del Depto. De Bienestar (T) </w:t>
      </w:r>
      <w:r w:rsidR="00006D53">
        <w:rPr>
          <w:rFonts w:ascii="Arial" w:eastAsia="Arial" w:hAnsi="Arial" w:cs="Arial"/>
        </w:rPr>
        <w:t>C.F.</w:t>
      </w:r>
      <w:r>
        <w:rPr>
          <w:rFonts w:ascii="Arial" w:eastAsia="Arial" w:hAnsi="Arial" w:cs="Arial"/>
        </w:rPr>
        <w:t xml:space="preserve"> Sr. Gonzalo Vásquez Sotomayor y del Subjefe del </w:t>
      </w:r>
      <w:r w:rsidR="00370C29">
        <w:rPr>
          <w:rFonts w:ascii="Arial" w:eastAsia="Arial" w:hAnsi="Arial" w:cs="Arial"/>
        </w:rPr>
        <w:t>Depto.</w:t>
      </w:r>
      <w:r>
        <w:rPr>
          <w:rFonts w:ascii="Arial" w:eastAsia="Arial" w:hAnsi="Arial" w:cs="Arial"/>
        </w:rPr>
        <w:t xml:space="preserve"> de Bienestar Social</w:t>
      </w:r>
      <w:r w:rsidR="00006D53">
        <w:rPr>
          <w:rFonts w:ascii="Arial" w:eastAsia="Arial" w:hAnsi="Arial" w:cs="Arial"/>
        </w:rPr>
        <w:t xml:space="preserve"> (T) </w:t>
      </w:r>
      <w:r w:rsidR="007B7272">
        <w:rPr>
          <w:rFonts w:ascii="Arial" w:eastAsia="Arial" w:hAnsi="Arial" w:cs="Arial"/>
        </w:rPr>
        <w:t xml:space="preserve">C.F. </w:t>
      </w:r>
      <w:proofErr w:type="spellStart"/>
      <w:r w:rsidR="007B7272">
        <w:rPr>
          <w:rFonts w:ascii="Arial" w:eastAsia="Arial" w:hAnsi="Arial" w:cs="Arial"/>
        </w:rPr>
        <w:t>Sr.Jorge</w:t>
      </w:r>
      <w:proofErr w:type="spellEnd"/>
      <w:r w:rsidR="007B7272">
        <w:rPr>
          <w:rFonts w:ascii="Arial" w:eastAsia="Arial" w:hAnsi="Arial" w:cs="Arial"/>
        </w:rPr>
        <w:t xml:space="preserve"> Salvo </w:t>
      </w:r>
      <w:proofErr w:type="spellStart"/>
      <w:r w:rsidR="007B7272">
        <w:rPr>
          <w:rFonts w:ascii="Arial" w:eastAsia="Arial" w:hAnsi="Arial" w:cs="Arial"/>
        </w:rPr>
        <w:t>Achiardi</w:t>
      </w:r>
      <w:proofErr w:type="spellEnd"/>
      <w:r w:rsidR="007B7272">
        <w:rPr>
          <w:rFonts w:ascii="Arial" w:eastAsia="Arial" w:hAnsi="Arial" w:cs="Arial"/>
        </w:rPr>
        <w:t>.</w:t>
      </w:r>
      <w:bookmarkStart w:id="0" w:name="_GoBack"/>
      <w:bookmarkEnd w:id="0"/>
    </w:p>
    <w:p w:rsidR="001E4DAF" w:rsidRDefault="001E4DAF" w:rsidP="001E4DAF">
      <w:pPr>
        <w:spacing w:after="0" w:line="240" w:lineRule="auto"/>
        <w:jc w:val="both"/>
        <w:rPr>
          <w:rFonts w:ascii="Arial" w:eastAsia="Arial" w:hAnsi="Arial" w:cs="Arial"/>
        </w:rPr>
      </w:pPr>
    </w:p>
    <w:p w:rsidR="001239B0" w:rsidRDefault="001239B0" w:rsidP="001E4DAF">
      <w:pPr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Posteriormente</w:t>
      </w:r>
      <w:r w:rsidR="00FD1231">
        <w:rPr>
          <w:rFonts w:ascii="Arial" w:eastAsia="Arial" w:hAnsi="Arial" w:cs="Arial"/>
        </w:rPr>
        <w:t xml:space="preserve"> </w:t>
      </w:r>
      <w:r w:rsidR="00982374">
        <w:rPr>
          <w:rFonts w:ascii="Arial" w:eastAsia="Arial" w:hAnsi="Arial" w:cs="Arial"/>
        </w:rPr>
        <w:t xml:space="preserve">se ofreció a los asistentes un rico café con torta, ocasión en la que El </w:t>
      </w:r>
      <w:proofErr w:type="spellStart"/>
      <w:r w:rsidR="00006D53">
        <w:rPr>
          <w:rFonts w:ascii="Arial" w:eastAsia="Arial" w:hAnsi="Arial" w:cs="Arial"/>
        </w:rPr>
        <w:t>Sr.Comandante</w:t>
      </w:r>
      <w:proofErr w:type="spellEnd"/>
      <w:r w:rsidR="00006D53">
        <w:rPr>
          <w:rFonts w:ascii="Arial" w:eastAsia="Arial" w:hAnsi="Arial" w:cs="Arial"/>
        </w:rPr>
        <w:t xml:space="preserve"> en Jefe de la II zona Naval</w:t>
      </w:r>
      <w:r w:rsidR="00982374">
        <w:rPr>
          <w:rFonts w:ascii="Arial" w:eastAsia="Arial" w:hAnsi="Arial" w:cs="Arial"/>
        </w:rPr>
        <w:t xml:space="preserve"> </w:t>
      </w:r>
      <w:r w:rsidR="00006D53">
        <w:rPr>
          <w:rFonts w:ascii="Arial" w:eastAsia="Arial" w:hAnsi="Arial" w:cs="Arial"/>
        </w:rPr>
        <w:t xml:space="preserve">C.A. </w:t>
      </w:r>
      <w:r w:rsidR="00982374">
        <w:rPr>
          <w:rFonts w:ascii="Arial" w:eastAsia="Arial" w:hAnsi="Arial" w:cs="Arial"/>
        </w:rPr>
        <w:t xml:space="preserve">Sr. William </w:t>
      </w:r>
      <w:proofErr w:type="spellStart"/>
      <w:r w:rsidR="00982374">
        <w:rPr>
          <w:rFonts w:ascii="Arial" w:eastAsia="Arial" w:hAnsi="Arial" w:cs="Arial"/>
        </w:rPr>
        <w:t>Corthon</w:t>
      </w:r>
      <w:proofErr w:type="spellEnd"/>
      <w:r w:rsidR="00982374">
        <w:rPr>
          <w:rFonts w:ascii="Arial" w:eastAsia="Arial" w:hAnsi="Arial" w:cs="Arial"/>
        </w:rPr>
        <w:t xml:space="preserve"> Rodríguez dirigió unas palabras a todo el personal de nuestro Jardín Infantil, </w:t>
      </w:r>
      <w:r w:rsidR="00370C29">
        <w:rPr>
          <w:rFonts w:ascii="Arial" w:eastAsia="Arial" w:hAnsi="Arial" w:cs="Arial"/>
        </w:rPr>
        <w:t>felicitándolo</w:t>
      </w:r>
      <w:r w:rsidR="00982374">
        <w:rPr>
          <w:rFonts w:ascii="Arial" w:eastAsia="Arial" w:hAnsi="Arial" w:cs="Arial"/>
        </w:rPr>
        <w:t xml:space="preserve"> por la labor realizada y la obtención de este sello de calidad, destacando que esto permite un mayor bienestar al personal de nuestra querida Institución.</w:t>
      </w:r>
    </w:p>
    <w:p w:rsidR="001239B0" w:rsidRDefault="001239B0" w:rsidP="001E4DAF">
      <w:pPr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1E4DAF" w:rsidRDefault="001239B0" w:rsidP="001E4DAF">
      <w:pPr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Jardín Infantil “Tortuguita marina” agradece </w:t>
      </w:r>
      <w:r w:rsidR="00982374">
        <w:rPr>
          <w:rFonts w:ascii="Arial" w:eastAsia="Arial" w:hAnsi="Arial" w:cs="Arial"/>
        </w:rPr>
        <w:t xml:space="preserve">la participación del </w:t>
      </w:r>
      <w:r w:rsidR="00370C29">
        <w:rPr>
          <w:rFonts w:ascii="Arial" w:eastAsia="Arial" w:hAnsi="Arial" w:cs="Arial"/>
        </w:rPr>
        <w:t>Sr.</w:t>
      </w:r>
      <w:r w:rsidR="00006D53">
        <w:rPr>
          <w:rFonts w:ascii="Arial" w:eastAsia="Arial" w:hAnsi="Arial" w:cs="Arial"/>
        </w:rPr>
        <w:t xml:space="preserve"> Comandante en jefe de la II zona Naval C.A. Sr. William </w:t>
      </w:r>
      <w:proofErr w:type="spellStart"/>
      <w:r w:rsidR="00006D53">
        <w:rPr>
          <w:rFonts w:ascii="Arial" w:eastAsia="Arial" w:hAnsi="Arial" w:cs="Arial"/>
        </w:rPr>
        <w:t>Corthon</w:t>
      </w:r>
      <w:proofErr w:type="spellEnd"/>
      <w:r w:rsidR="00006D53">
        <w:rPr>
          <w:rFonts w:ascii="Arial" w:eastAsia="Arial" w:hAnsi="Arial" w:cs="Arial"/>
        </w:rPr>
        <w:t xml:space="preserve"> Rodrí</w:t>
      </w:r>
      <w:r w:rsidR="00982374">
        <w:rPr>
          <w:rFonts w:ascii="Arial" w:eastAsia="Arial" w:hAnsi="Arial" w:cs="Arial"/>
        </w:rPr>
        <w:t xml:space="preserve">guez y </w:t>
      </w:r>
      <w:r w:rsidR="00370C29">
        <w:rPr>
          <w:rFonts w:ascii="Arial" w:eastAsia="Arial" w:hAnsi="Arial" w:cs="Arial"/>
        </w:rPr>
        <w:t xml:space="preserve">la de </w:t>
      </w:r>
      <w:r w:rsidR="00982374">
        <w:rPr>
          <w:rFonts w:ascii="Arial" w:eastAsia="Arial" w:hAnsi="Arial" w:cs="Arial"/>
        </w:rPr>
        <w:t>todos los invitados especiales que nos acompañaron en este momento, ya que</w:t>
      </w:r>
      <w:r w:rsidR="00370C29">
        <w:rPr>
          <w:rFonts w:ascii="Arial" w:eastAsia="Arial" w:hAnsi="Arial" w:cs="Arial"/>
        </w:rPr>
        <w:t>,</w:t>
      </w:r>
      <w:r w:rsidR="00982374">
        <w:rPr>
          <w:rFonts w:ascii="Arial" w:eastAsia="Arial" w:hAnsi="Arial" w:cs="Arial"/>
        </w:rPr>
        <w:t xml:space="preserve"> permitieron </w:t>
      </w:r>
      <w:r w:rsidR="00370C29">
        <w:rPr>
          <w:rFonts w:ascii="Arial" w:eastAsia="Arial" w:hAnsi="Arial" w:cs="Arial"/>
        </w:rPr>
        <w:t>darle</w:t>
      </w:r>
      <w:r w:rsidR="00982374">
        <w:rPr>
          <w:rFonts w:ascii="Arial" w:eastAsia="Arial" w:hAnsi="Arial" w:cs="Arial"/>
        </w:rPr>
        <w:t xml:space="preserve"> mayor realce a esta ceremonia.</w:t>
      </w:r>
    </w:p>
    <w:p w:rsidR="00982374" w:rsidRDefault="00982374" w:rsidP="001E4DAF">
      <w:pPr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982374" w:rsidRDefault="00982374" w:rsidP="001E4DAF">
      <w:pPr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último damos las gracias a la Escuela de Grumetes, la que prestó su valiosa colaboración y apoyo para que esta actividad resultara perfecta.</w:t>
      </w:r>
    </w:p>
    <w:p w:rsidR="001E4DAF" w:rsidRDefault="001E4DAF" w:rsidP="00AE7589">
      <w:pPr>
        <w:tabs>
          <w:tab w:val="left" w:pos="3420"/>
          <w:tab w:val="center" w:pos="4774"/>
        </w:tabs>
        <w:spacing w:after="0" w:line="240" w:lineRule="auto"/>
        <w:ind w:firstLine="70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</w:rPr>
        <w:tab/>
      </w:r>
    </w:p>
    <w:p w:rsidR="001E4DAF" w:rsidRDefault="001E4DAF" w:rsidP="001E4DAF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>Fotos:</w:t>
      </w:r>
    </w:p>
    <w:p w:rsidR="001E4DAF" w:rsidRDefault="001E4DAF" w:rsidP="001E4D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lang w:val="es-CL" w:eastAsia="es-CL"/>
        </w:rPr>
      </w:pPr>
      <w:r>
        <w:rPr>
          <w:noProof/>
          <w:lang w:val="es-MX" w:eastAsia="es-MX"/>
        </w:rPr>
        <w:drawing>
          <wp:inline distT="0" distB="0" distL="0" distR="0">
            <wp:extent cx="2733675" cy="181760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905" cy="182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ab/>
      </w:r>
      <w:r>
        <w:t xml:space="preserve">                        </w:t>
      </w:r>
      <w:r>
        <w:rPr>
          <w:noProof/>
          <w:lang w:val="es-MX" w:eastAsia="es-MX"/>
        </w:rPr>
        <w:drawing>
          <wp:inline distT="0" distB="0" distL="0" distR="0">
            <wp:extent cx="2713842" cy="1804417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16" cy="180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rFonts w:ascii="Arial" w:eastAsia="Arial" w:hAnsi="Arial" w:cs="Arial"/>
          <w:sz w:val="24"/>
        </w:rPr>
        <w:t xml:space="preserve">                                                  </w:t>
      </w:r>
      <w:r>
        <w:rPr>
          <w:rFonts w:ascii="Arial" w:eastAsia="Arial" w:hAnsi="Arial" w:cs="Arial"/>
          <w:b/>
          <w:sz w:val="24"/>
          <w:u w:val="single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sz w:val="24"/>
          <w:lang w:val="es-CL" w:eastAsia="es-CL"/>
        </w:rPr>
        <w:t xml:space="preserve">      </w:t>
      </w:r>
    </w:p>
    <w:p w:rsidR="001E4DAF" w:rsidRDefault="001E4DAF" w:rsidP="001E4DA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lang w:val="es-CL" w:eastAsia="es-CL"/>
        </w:rPr>
      </w:pPr>
      <w:r>
        <w:rPr>
          <w:rFonts w:ascii="Times New Roman" w:eastAsia="Times New Roman" w:hAnsi="Times New Roman" w:cs="Times New Roman"/>
          <w:noProof/>
          <w:sz w:val="24"/>
          <w:lang w:val="es-CL" w:eastAsia="es-CL"/>
        </w:rPr>
        <w:t xml:space="preserve">     </w:t>
      </w:r>
    </w:p>
    <w:p w:rsidR="001E4DAF" w:rsidRDefault="00802495" w:rsidP="001E4DA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lang w:val="es-CL" w:eastAsia="es-CL"/>
        </w:rPr>
      </w:pPr>
      <w:r>
        <w:rPr>
          <w:rFonts w:ascii="Times New Roman" w:eastAsia="Times New Roman" w:hAnsi="Times New Roman" w:cs="Times New Roman"/>
          <w:noProof/>
          <w:sz w:val="24"/>
          <w:lang w:val="es-MX" w:eastAsia="es-MX"/>
        </w:rPr>
        <w:drawing>
          <wp:inline distT="0" distB="0" distL="0" distR="0">
            <wp:extent cx="2705100" cy="179860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37" cy="18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DAF">
        <w:rPr>
          <w:rFonts w:ascii="Times New Roman" w:eastAsia="Times New Roman" w:hAnsi="Times New Roman" w:cs="Times New Roman"/>
          <w:noProof/>
          <w:sz w:val="24"/>
          <w:lang w:val="es-CL" w:eastAsia="es-CL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es-CL" w:eastAsia="es-CL"/>
        </w:rPr>
        <w:t xml:space="preserve">   </w:t>
      </w:r>
      <w:r w:rsidR="00370C29">
        <w:rPr>
          <w:rFonts w:ascii="Times New Roman" w:eastAsia="Times New Roman" w:hAnsi="Times New Roman" w:cs="Times New Roman"/>
          <w:noProof/>
          <w:sz w:val="24"/>
          <w:lang w:val="es-CL" w:eastAsia="es-CL"/>
        </w:rPr>
        <w:t xml:space="preserve">                           </w:t>
      </w:r>
      <w:r w:rsidR="001E4DAF">
        <w:rPr>
          <w:rFonts w:ascii="Times New Roman" w:eastAsia="Times New Roman" w:hAnsi="Times New Roman" w:cs="Times New Roman"/>
          <w:noProof/>
          <w:sz w:val="24"/>
          <w:lang w:val="es-CL" w:eastAsia="es-CL"/>
        </w:rPr>
        <w:t xml:space="preserve"> </w:t>
      </w:r>
      <w:r w:rsidR="00370C29">
        <w:rPr>
          <w:rFonts w:ascii="Times New Roman" w:eastAsia="Times New Roman" w:hAnsi="Times New Roman" w:cs="Times New Roman"/>
          <w:noProof/>
          <w:sz w:val="24"/>
          <w:lang w:val="es-MX" w:eastAsia="es-MX"/>
        </w:rPr>
        <w:drawing>
          <wp:inline distT="0" distB="0" distL="0" distR="0">
            <wp:extent cx="2676525" cy="177960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947" cy="182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29" w:rsidRDefault="00370C29" w:rsidP="001E4DA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lang w:val="es-CL" w:eastAsia="es-CL"/>
        </w:rPr>
      </w:pPr>
    </w:p>
    <w:p w:rsidR="00370C29" w:rsidRPr="00370C29" w:rsidRDefault="00370C29" w:rsidP="001E4DA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lang w:val="es-CL" w:eastAsia="es-CL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2423"/>
        <w:gridCol w:w="2317"/>
        <w:gridCol w:w="2317"/>
        <w:gridCol w:w="2317"/>
      </w:tblGrid>
      <w:tr w:rsidR="001E4DAF" w:rsidTr="00370C29">
        <w:trPr>
          <w:trHeight w:val="1"/>
          <w:jc w:val="center"/>
        </w:trPr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DAF" w:rsidRDefault="001E4DAF" w:rsidP="004F4EA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1E4DAF" w:rsidRDefault="001E4DAF" w:rsidP="004F4EA2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</w:p>
          <w:p w:rsidR="001E4DAF" w:rsidRDefault="001E4DAF" w:rsidP="004F4EA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……………….</w:t>
            </w:r>
          </w:p>
          <w:p w:rsidR="001E4DAF" w:rsidRDefault="001E4DAF" w:rsidP="004F4EA2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VºBº Responsable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DAF" w:rsidRDefault="001E4DAF" w:rsidP="004F4EA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1E4DAF" w:rsidRDefault="001E4DAF" w:rsidP="004F4EA2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</w:p>
          <w:p w:rsidR="001E4DAF" w:rsidRDefault="001E4DAF" w:rsidP="004F4EA2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…………………….</w:t>
            </w:r>
          </w:p>
          <w:p w:rsidR="001E4DAF" w:rsidRDefault="001E4DAF" w:rsidP="004F4EA2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VºBº Informático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DAF" w:rsidRDefault="001E4DAF" w:rsidP="004F4EA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1E4DAF" w:rsidRDefault="001E4DAF" w:rsidP="004F4EA2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</w:p>
          <w:p w:rsidR="001E4DAF" w:rsidRDefault="001E4DAF" w:rsidP="004F4EA2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…………………….</w:t>
            </w:r>
          </w:p>
          <w:p w:rsidR="001E4DAF" w:rsidRDefault="001E4DAF" w:rsidP="004F4EA2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VºBº Subjefe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DAF" w:rsidRDefault="001E4DAF" w:rsidP="004F4EA2">
            <w:pPr>
              <w:suppressAutoHyphens/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1E4DAF" w:rsidRDefault="001E4DAF" w:rsidP="004F4EA2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</w:p>
          <w:p w:rsidR="001E4DAF" w:rsidRDefault="001E4DAF" w:rsidP="004F4EA2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…………………….</w:t>
            </w:r>
          </w:p>
          <w:p w:rsidR="001E4DAF" w:rsidRDefault="001E4DAF" w:rsidP="004F4EA2">
            <w:pPr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VºBº Jefe</w:t>
            </w:r>
          </w:p>
        </w:tc>
      </w:tr>
    </w:tbl>
    <w:p w:rsidR="00D1209F" w:rsidRDefault="00E22E22"/>
    <w:sectPr w:rsidR="00D1209F" w:rsidSect="00370C29">
      <w:pgSz w:w="12242" w:h="17577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DAF"/>
    <w:rsid w:val="00006D53"/>
    <w:rsid w:val="000162EC"/>
    <w:rsid w:val="001239B0"/>
    <w:rsid w:val="001E4DAF"/>
    <w:rsid w:val="00271744"/>
    <w:rsid w:val="00370C29"/>
    <w:rsid w:val="00474D20"/>
    <w:rsid w:val="00550601"/>
    <w:rsid w:val="007B7272"/>
    <w:rsid w:val="007F3870"/>
    <w:rsid w:val="00802495"/>
    <w:rsid w:val="00982374"/>
    <w:rsid w:val="009943D3"/>
    <w:rsid w:val="00AE7589"/>
    <w:rsid w:val="00E22E22"/>
    <w:rsid w:val="00FD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AF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E22"/>
    <w:rPr>
      <w:rFonts w:ascii="Tahoma" w:eastAsiaTheme="minorEastAsi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Jardin Infantil</dc:creator>
  <cp:lastModifiedBy>Roxana Seguel</cp:lastModifiedBy>
  <cp:revision>2</cp:revision>
  <dcterms:created xsi:type="dcterms:W3CDTF">2015-05-05T16:28:00Z</dcterms:created>
  <dcterms:modified xsi:type="dcterms:W3CDTF">2015-05-05T16:28:00Z</dcterms:modified>
</cp:coreProperties>
</file>