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5C" w:rsidRPr="0039518F" w:rsidRDefault="00B3525C" w:rsidP="0039518F">
      <w:bookmarkStart w:id="0" w:name="_GoBack"/>
      <w:bookmarkEnd w:id="0"/>
    </w:p>
    <w:p w:rsidR="0039518F" w:rsidRPr="00310950" w:rsidRDefault="0039518F" w:rsidP="0039518F"/>
    <w:p w:rsidR="00143594" w:rsidRPr="00310950" w:rsidRDefault="00F436AC" w:rsidP="00143594">
      <w:pPr>
        <w:jc w:val="center"/>
        <w:rPr>
          <w:rFonts w:ascii="Arial" w:hAnsi="Arial" w:cs="Arial"/>
          <w:b/>
          <w:sz w:val="48"/>
          <w:szCs w:val="48"/>
        </w:rPr>
      </w:pPr>
      <w:r w:rsidRPr="00310950">
        <w:rPr>
          <w:rFonts w:ascii="Arial" w:hAnsi="Arial" w:cs="Arial"/>
          <w:b/>
          <w:sz w:val="48"/>
          <w:szCs w:val="48"/>
        </w:rPr>
        <w:t>PEI SALA CUNA “MAR AZUL”</w:t>
      </w:r>
    </w:p>
    <w:p w:rsidR="0039518F" w:rsidRDefault="00F436AC" w:rsidP="0039518F">
      <w:pPr>
        <w:jc w:val="center"/>
        <w:rPr>
          <w:rFonts w:ascii="Mickey" w:hAnsi="Mickey" w:cs="Arial"/>
          <w:b/>
          <w:sz w:val="48"/>
          <w:szCs w:val="48"/>
        </w:rPr>
      </w:pPr>
      <w:r>
        <w:rPr>
          <w:rFonts w:ascii="Mickey" w:hAnsi="Mickey" w:cs="Arial"/>
          <w:b/>
          <w:noProof/>
          <w:sz w:val="48"/>
          <w:szCs w:val="48"/>
          <w:lang w:eastAsia="es-CL"/>
        </w:rPr>
        <w:drawing>
          <wp:anchor distT="0" distB="0" distL="0" distR="0" simplePos="0" relativeHeight="251658240" behindDoc="1" locked="0" layoutInCell="1" allowOverlap="1" wp14:anchorId="525E4288" wp14:editId="052B3D1E">
            <wp:simplePos x="0" y="0"/>
            <wp:positionH relativeFrom="column">
              <wp:posOffset>1266825</wp:posOffset>
            </wp:positionH>
            <wp:positionV relativeFrom="paragraph">
              <wp:posOffset>436880</wp:posOffset>
            </wp:positionV>
            <wp:extent cx="3079750" cy="3214370"/>
            <wp:effectExtent l="0" t="0" r="635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750" cy="3214370"/>
                    </a:xfrm>
                    <a:prstGeom prst="rect">
                      <a:avLst/>
                    </a:prstGeom>
                    <a:noFill/>
                  </pic:spPr>
                </pic:pic>
              </a:graphicData>
            </a:graphic>
            <wp14:sizeRelH relativeFrom="page">
              <wp14:pctWidth>0</wp14:pctWidth>
            </wp14:sizeRelH>
            <wp14:sizeRelV relativeFrom="page">
              <wp14:pctHeight>0</wp14:pctHeight>
            </wp14:sizeRelV>
          </wp:anchor>
        </w:drawing>
      </w:r>
    </w:p>
    <w:p w:rsidR="0039518F" w:rsidRDefault="0039518F" w:rsidP="00F436AC">
      <w:pPr>
        <w:rPr>
          <w:rFonts w:ascii="Mickey" w:hAnsi="Mickey" w:cs="Arial"/>
          <w:b/>
          <w:sz w:val="48"/>
          <w:szCs w:val="48"/>
        </w:rPr>
      </w:pPr>
    </w:p>
    <w:p w:rsidR="0039518F" w:rsidRDefault="0039518F" w:rsidP="0039518F">
      <w:pPr>
        <w:jc w:val="center"/>
        <w:rPr>
          <w:rFonts w:ascii="Mickey" w:hAnsi="Mickey" w:cs="Arial"/>
          <w:b/>
          <w:sz w:val="48"/>
          <w:szCs w:val="48"/>
        </w:rPr>
      </w:pPr>
    </w:p>
    <w:p w:rsidR="0039518F" w:rsidRDefault="0039518F" w:rsidP="0039518F">
      <w:pPr>
        <w:jc w:val="center"/>
        <w:rPr>
          <w:rFonts w:ascii="Mickey" w:hAnsi="Mickey" w:cs="Arial"/>
          <w:b/>
          <w:sz w:val="48"/>
          <w:szCs w:val="48"/>
        </w:rPr>
      </w:pPr>
    </w:p>
    <w:p w:rsidR="0039518F" w:rsidRDefault="0039518F" w:rsidP="0039518F">
      <w:pPr>
        <w:jc w:val="center"/>
        <w:rPr>
          <w:rFonts w:ascii="Mickey" w:hAnsi="Mickey" w:cs="Arial"/>
          <w:b/>
          <w:sz w:val="48"/>
          <w:szCs w:val="48"/>
        </w:rPr>
      </w:pPr>
    </w:p>
    <w:p w:rsidR="0039518F" w:rsidRDefault="0039518F" w:rsidP="0039518F">
      <w:pPr>
        <w:jc w:val="center"/>
        <w:rPr>
          <w:rFonts w:ascii="Mickey" w:hAnsi="Mickey" w:cs="Arial"/>
          <w:b/>
          <w:sz w:val="48"/>
          <w:szCs w:val="48"/>
        </w:rPr>
      </w:pPr>
    </w:p>
    <w:p w:rsidR="0039518F" w:rsidRDefault="0039518F" w:rsidP="0039518F">
      <w:pPr>
        <w:jc w:val="center"/>
        <w:rPr>
          <w:rFonts w:ascii="Mickey" w:hAnsi="Mickey" w:cs="Arial"/>
          <w:b/>
          <w:sz w:val="48"/>
          <w:szCs w:val="48"/>
        </w:rPr>
      </w:pPr>
    </w:p>
    <w:p w:rsidR="00143594" w:rsidRDefault="00143594" w:rsidP="00143594">
      <w:pPr>
        <w:rPr>
          <w:rFonts w:ascii="Century Gothic" w:hAnsi="Century Gothic" w:cs="Arial"/>
          <w:sz w:val="48"/>
          <w:szCs w:val="48"/>
        </w:rPr>
      </w:pPr>
    </w:p>
    <w:p w:rsidR="0039518F" w:rsidRPr="00310950" w:rsidRDefault="0039518F" w:rsidP="0039518F">
      <w:pPr>
        <w:jc w:val="center"/>
        <w:rPr>
          <w:rFonts w:ascii="Century Gothic" w:hAnsi="Century Gothic" w:cs="Arial"/>
          <w:b/>
          <w:sz w:val="48"/>
          <w:szCs w:val="48"/>
        </w:rPr>
      </w:pPr>
      <w:r w:rsidRPr="00310950">
        <w:rPr>
          <w:rFonts w:ascii="Century Gothic" w:hAnsi="Century Gothic" w:cs="Arial"/>
          <w:sz w:val="48"/>
          <w:szCs w:val="48"/>
        </w:rPr>
        <w:t>“</w:t>
      </w:r>
      <w:r w:rsidRPr="00310950">
        <w:rPr>
          <w:rFonts w:ascii="Century Gothic" w:hAnsi="Century Gothic" w:cs="Arial"/>
          <w:b/>
          <w:i/>
          <w:sz w:val="72"/>
          <w:szCs w:val="72"/>
        </w:rPr>
        <w:t>C</w:t>
      </w:r>
      <w:r w:rsidRPr="00310950">
        <w:rPr>
          <w:rFonts w:ascii="Century Gothic" w:hAnsi="Century Gothic" w:cs="Arial"/>
          <w:b/>
          <w:sz w:val="48"/>
          <w:szCs w:val="48"/>
        </w:rPr>
        <w:t xml:space="preserve">onstruyendo </w:t>
      </w:r>
      <w:r w:rsidRPr="00310950">
        <w:rPr>
          <w:rFonts w:ascii="Century Gothic" w:hAnsi="Century Gothic" w:cs="Arial"/>
          <w:b/>
          <w:i/>
          <w:sz w:val="72"/>
          <w:szCs w:val="72"/>
        </w:rPr>
        <w:t>F</w:t>
      </w:r>
      <w:r w:rsidRPr="00310950">
        <w:rPr>
          <w:rFonts w:ascii="Century Gothic" w:hAnsi="Century Gothic" w:cs="Arial"/>
          <w:b/>
          <w:sz w:val="48"/>
          <w:szCs w:val="48"/>
        </w:rPr>
        <w:t xml:space="preserve">uturo junto a los </w:t>
      </w:r>
      <w:r w:rsidRPr="00310950">
        <w:rPr>
          <w:rFonts w:ascii="Century Gothic" w:hAnsi="Century Gothic" w:cs="Arial"/>
          <w:b/>
          <w:i/>
          <w:sz w:val="72"/>
          <w:szCs w:val="72"/>
        </w:rPr>
        <w:t>N</w:t>
      </w:r>
      <w:r w:rsidRPr="00310950">
        <w:rPr>
          <w:rFonts w:ascii="Century Gothic" w:hAnsi="Century Gothic" w:cs="Arial"/>
          <w:b/>
          <w:sz w:val="48"/>
          <w:szCs w:val="48"/>
        </w:rPr>
        <w:t xml:space="preserve">iños y </w:t>
      </w:r>
      <w:r w:rsidRPr="00310950">
        <w:rPr>
          <w:rFonts w:ascii="Century Gothic" w:hAnsi="Century Gothic" w:cs="Arial"/>
          <w:b/>
          <w:i/>
          <w:sz w:val="72"/>
          <w:szCs w:val="72"/>
        </w:rPr>
        <w:t>N</w:t>
      </w:r>
      <w:r w:rsidRPr="00310950">
        <w:rPr>
          <w:rFonts w:ascii="Century Gothic" w:hAnsi="Century Gothic" w:cs="Arial"/>
          <w:b/>
          <w:sz w:val="48"/>
          <w:szCs w:val="48"/>
        </w:rPr>
        <w:t>iñas Del siglo XXI”</w:t>
      </w:r>
    </w:p>
    <w:p w:rsidR="0039518F" w:rsidRDefault="0039518F" w:rsidP="0039518F">
      <w:pPr>
        <w:jc w:val="center"/>
        <w:rPr>
          <w:rFonts w:ascii="Century Gothic" w:hAnsi="Century Gothic" w:cs="Arial"/>
          <w:b/>
          <w:sz w:val="48"/>
          <w:szCs w:val="48"/>
        </w:rPr>
      </w:pPr>
    </w:p>
    <w:p w:rsidR="0039518F" w:rsidRPr="00310950" w:rsidRDefault="0039518F" w:rsidP="0039518F">
      <w:pPr>
        <w:jc w:val="center"/>
        <w:rPr>
          <w:rFonts w:ascii="Century Gothic" w:hAnsi="Century Gothic" w:cs="Arial"/>
          <w:b/>
          <w:sz w:val="48"/>
          <w:szCs w:val="48"/>
        </w:rPr>
      </w:pPr>
      <w:r w:rsidRPr="00310950">
        <w:rPr>
          <w:rFonts w:ascii="Century Gothic" w:hAnsi="Century Gothic" w:cs="Arial"/>
          <w:b/>
          <w:sz w:val="48"/>
          <w:szCs w:val="48"/>
        </w:rPr>
        <w:t>2017</w:t>
      </w:r>
    </w:p>
    <w:p w:rsidR="0039518F" w:rsidRDefault="0039518F" w:rsidP="0039518F"/>
    <w:p w:rsidR="00143594" w:rsidRDefault="00143594" w:rsidP="0039518F"/>
    <w:p w:rsidR="0039518F" w:rsidRPr="00310950" w:rsidRDefault="0039518F" w:rsidP="0039518F">
      <w:pPr>
        <w:jc w:val="center"/>
        <w:outlineLvl w:val="0"/>
        <w:rPr>
          <w:rFonts w:ascii="Century Gothic" w:eastAsia="Times New Roman" w:hAnsi="Century Gothic" w:cs="Times New Roman"/>
          <w:i/>
          <w:sz w:val="28"/>
          <w:szCs w:val="28"/>
          <w:lang w:val="es-ES" w:eastAsia="es-ES"/>
        </w:rPr>
      </w:pPr>
      <w:r w:rsidRPr="00310950">
        <w:tab/>
      </w:r>
      <w:r w:rsidRPr="00310950">
        <w:rPr>
          <w:rFonts w:ascii="Century Gothic" w:eastAsia="Times New Roman" w:hAnsi="Century Gothic" w:cs="Times New Roman"/>
          <w:i/>
          <w:sz w:val="28"/>
          <w:szCs w:val="28"/>
          <w:lang w:val="es-ES" w:eastAsia="es-ES"/>
        </w:rPr>
        <w:t>EDUCAR</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Educar es lo mismo</w:t>
      </w:r>
    </w:p>
    <w:p w:rsidR="0039518F" w:rsidRPr="00310950" w:rsidRDefault="009A427F" w:rsidP="009A427F">
      <w:pPr>
        <w:spacing w:after="0" w:line="240" w:lineRule="auto"/>
        <w:ind w:firstLine="708"/>
        <w:jc w:val="center"/>
        <w:outlineLvl w:val="0"/>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Q</w:t>
      </w:r>
      <w:r w:rsidR="0039518F" w:rsidRPr="00310950">
        <w:rPr>
          <w:rFonts w:ascii="Century Gothic" w:eastAsia="Times New Roman" w:hAnsi="Century Gothic" w:cs="Times New Roman"/>
          <w:i/>
          <w:sz w:val="28"/>
          <w:szCs w:val="28"/>
          <w:lang w:val="es-ES" w:eastAsia="es-ES"/>
        </w:rPr>
        <w:t>ue poner motor a una barca…</w:t>
      </w:r>
    </w:p>
    <w:p w:rsidR="0039518F" w:rsidRPr="00310950" w:rsidRDefault="0039518F" w:rsidP="0039518F">
      <w:pPr>
        <w:spacing w:after="0" w:line="240" w:lineRule="auto"/>
        <w:jc w:val="center"/>
        <w:outlineLvl w:val="0"/>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Hay que medir, pesar, equilibrar….</w:t>
      </w:r>
    </w:p>
    <w:p w:rsidR="0039518F" w:rsidRPr="00310950" w:rsidRDefault="0039518F" w:rsidP="0039518F">
      <w:pPr>
        <w:spacing w:after="0" w:line="240" w:lineRule="auto"/>
        <w:jc w:val="center"/>
        <w:outlineLvl w:val="0"/>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Y poner todo en marcha.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Pero para eso,</w:t>
      </w:r>
    </w:p>
    <w:p w:rsidR="0039518F" w:rsidRPr="00310950" w:rsidRDefault="0039518F" w:rsidP="0039518F">
      <w:pPr>
        <w:spacing w:after="0" w:line="240" w:lineRule="auto"/>
        <w:jc w:val="center"/>
        <w:outlineLvl w:val="0"/>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Uno tiene que llevar en el alma</w:t>
      </w:r>
    </w:p>
    <w:p w:rsidR="0039518F" w:rsidRPr="00310950" w:rsidRDefault="0039518F" w:rsidP="0039518F">
      <w:pPr>
        <w:spacing w:after="0" w:line="240" w:lineRule="auto"/>
        <w:jc w:val="center"/>
        <w:outlineLvl w:val="0"/>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Un poco de marino…</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Un poco de pirata…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Un poco de poeta…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Un kilo y medio de paciencia.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Concentrada.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p>
    <w:p w:rsidR="0039518F" w:rsidRPr="00310950" w:rsidRDefault="0039518F" w:rsidP="0039518F">
      <w:pPr>
        <w:spacing w:after="0" w:line="240" w:lineRule="auto"/>
        <w:jc w:val="center"/>
        <w:outlineLvl w:val="0"/>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Pero es consolador soñar.</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Mientras uno trabaja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Que ese barco, ese niño</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Ira muy lejos por el agua.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Soñar que ese navío</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Llevará nuestra carga de palabra,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Hacia puertos distantes,</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Hacia islas lejanas.</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Soñar que cuando un día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Este durmiendo nuestra propia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Barca,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 xml:space="preserve">En barcos nuevos seguirá </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Nuestra bandera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Enarbolada.</w:t>
      </w: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p>
    <w:p w:rsidR="0039518F" w:rsidRPr="00310950" w:rsidRDefault="0039518F" w:rsidP="0039518F">
      <w:pPr>
        <w:spacing w:after="0" w:line="240" w:lineRule="auto"/>
        <w:jc w:val="center"/>
        <w:rPr>
          <w:rFonts w:ascii="Century Gothic" w:eastAsia="Times New Roman" w:hAnsi="Century Gothic" w:cs="Times New Roman"/>
          <w:i/>
          <w:sz w:val="28"/>
          <w:szCs w:val="28"/>
          <w:lang w:val="es-ES" w:eastAsia="es-ES"/>
        </w:rPr>
      </w:pPr>
      <w:r w:rsidRPr="00310950">
        <w:rPr>
          <w:rFonts w:ascii="Century Gothic" w:eastAsia="Times New Roman" w:hAnsi="Century Gothic" w:cs="Times New Roman"/>
          <w:i/>
          <w:sz w:val="28"/>
          <w:szCs w:val="28"/>
          <w:lang w:val="es-ES" w:eastAsia="es-ES"/>
        </w:rPr>
        <w:t>(Poesía de Gabriel  Celaya)</w:t>
      </w:r>
    </w:p>
    <w:p w:rsidR="0039518F" w:rsidRPr="00310950" w:rsidRDefault="0039518F" w:rsidP="0039518F">
      <w:pPr>
        <w:spacing w:after="0" w:line="240" w:lineRule="auto"/>
        <w:rPr>
          <w:rFonts w:ascii="Century Gothic" w:eastAsia="Times New Roman" w:hAnsi="Century Gothic" w:cs="Times New Roman"/>
          <w:i/>
          <w:sz w:val="28"/>
          <w:szCs w:val="28"/>
          <w:lang w:val="es-ES" w:eastAsia="es-ES"/>
        </w:rPr>
      </w:pPr>
    </w:p>
    <w:p w:rsidR="00F436AC" w:rsidRDefault="00F436AC" w:rsidP="0039518F">
      <w:pPr>
        <w:tabs>
          <w:tab w:val="left" w:pos="3349"/>
        </w:tabs>
        <w:rPr>
          <w:lang w:val="es-ES"/>
        </w:rPr>
      </w:pPr>
    </w:p>
    <w:p w:rsidR="00AE0F86" w:rsidRDefault="00AE0F86" w:rsidP="0039518F">
      <w:pPr>
        <w:tabs>
          <w:tab w:val="left" w:pos="3349"/>
        </w:tabs>
        <w:rPr>
          <w:lang w:val="es-ES"/>
        </w:rPr>
      </w:pPr>
    </w:p>
    <w:p w:rsidR="00310950" w:rsidRPr="00310950" w:rsidRDefault="00310950" w:rsidP="0039518F">
      <w:pPr>
        <w:tabs>
          <w:tab w:val="left" w:pos="3349"/>
        </w:tabs>
      </w:pPr>
    </w:p>
    <w:p w:rsidR="00AE732D" w:rsidRPr="004B3694" w:rsidRDefault="00AE732D" w:rsidP="00AE732D">
      <w:pPr>
        <w:jc w:val="center"/>
        <w:outlineLvl w:val="0"/>
        <w:rPr>
          <w:rFonts w:ascii="Century Gothic" w:hAnsi="Century Gothic" w:cs="Arial"/>
          <w:b/>
        </w:rPr>
      </w:pPr>
      <w:r w:rsidRPr="004B3694">
        <w:rPr>
          <w:rFonts w:ascii="Century Gothic" w:hAnsi="Century Gothic" w:cs="Arial"/>
          <w:b/>
        </w:rPr>
        <w:lastRenderedPageBreak/>
        <w:t>CONTEXTO</w:t>
      </w:r>
    </w:p>
    <w:p w:rsidR="0039518F" w:rsidRPr="004B3694" w:rsidRDefault="0039518F" w:rsidP="00AE732D">
      <w:pPr>
        <w:outlineLvl w:val="0"/>
        <w:rPr>
          <w:rFonts w:ascii="Century Gothic" w:hAnsi="Century Gothic" w:cs="Arial"/>
          <w:b/>
        </w:rPr>
      </w:pPr>
      <w:r w:rsidRPr="004B3694">
        <w:rPr>
          <w:rFonts w:ascii="Century Gothic" w:hAnsi="Century Gothic" w:cs="Arial"/>
          <w:b/>
        </w:rPr>
        <w:t>I.</w:t>
      </w:r>
      <w:r w:rsidR="00AE732D" w:rsidRPr="004B3694">
        <w:rPr>
          <w:rFonts w:ascii="Century Gothic" w:hAnsi="Century Gothic" w:cs="Arial"/>
          <w:b/>
        </w:rPr>
        <w:t>-</w:t>
      </w:r>
      <w:r w:rsidRPr="004B3694">
        <w:rPr>
          <w:rFonts w:ascii="Century Gothic" w:hAnsi="Century Gothic" w:cs="Arial"/>
          <w:b/>
        </w:rPr>
        <w:t>INTRODUCCIÓN</w:t>
      </w:r>
    </w:p>
    <w:p w:rsidR="00143594" w:rsidRPr="004B3694" w:rsidRDefault="0039518F" w:rsidP="0039518F">
      <w:pPr>
        <w:spacing w:line="360" w:lineRule="auto"/>
        <w:jc w:val="both"/>
        <w:rPr>
          <w:rFonts w:ascii="Century Gothic" w:hAnsi="Century Gothic" w:cs="Arial"/>
        </w:rPr>
      </w:pPr>
      <w:r w:rsidRPr="004B3694">
        <w:rPr>
          <w:rFonts w:ascii="Century Gothic" w:hAnsi="Century Gothic" w:cs="Arial"/>
        </w:rPr>
        <w:t>El presente Proyecto</w:t>
      </w:r>
      <w:r w:rsidR="009A427F" w:rsidRPr="004B3694">
        <w:rPr>
          <w:rFonts w:ascii="Century Gothic" w:hAnsi="Century Gothic" w:cs="Arial"/>
        </w:rPr>
        <w:t xml:space="preserve"> tiene por objetivo principal, </w:t>
      </w:r>
      <w:r w:rsidRPr="004B3694">
        <w:rPr>
          <w:rFonts w:ascii="Century Gothic" w:hAnsi="Century Gothic" w:cs="Arial"/>
        </w:rPr>
        <w:t xml:space="preserve"> plasmar criterios unificadores en todos los centros educativos que atienden a las familias de los servidores de la Primera Zona Naval. Éste ha requerido de una profunda reflexión, esfuerzo y tiempo por parte de los miembros del</w:t>
      </w:r>
      <w:r w:rsidR="009A427F" w:rsidRPr="004B3694">
        <w:rPr>
          <w:rFonts w:ascii="Century Gothic" w:hAnsi="Century Gothic" w:cs="Arial"/>
        </w:rPr>
        <w:t xml:space="preserve"> equipo elaborador de éste y de</w:t>
      </w:r>
      <w:r w:rsidRPr="004B3694">
        <w:rPr>
          <w:rFonts w:ascii="Century Gothic" w:hAnsi="Century Gothic" w:cs="Arial"/>
        </w:rPr>
        <w:t xml:space="preserve"> cada centro educativo que integra el D</w:t>
      </w:r>
      <w:r w:rsidR="00C74EE6" w:rsidRPr="004B3694">
        <w:rPr>
          <w:rFonts w:ascii="Century Gothic" w:hAnsi="Century Gothic" w:cs="Arial"/>
        </w:rPr>
        <w:t>epartamento de Bienestar Social</w:t>
      </w:r>
      <w:r w:rsidRPr="004B3694">
        <w:rPr>
          <w:rFonts w:ascii="Century Gothic" w:hAnsi="Century Gothic" w:cs="Arial"/>
        </w:rPr>
        <w:t>.</w:t>
      </w:r>
    </w:p>
    <w:p w:rsidR="0039518F" w:rsidRPr="004B3694" w:rsidRDefault="0039518F" w:rsidP="0039518F">
      <w:pPr>
        <w:spacing w:line="360" w:lineRule="auto"/>
        <w:jc w:val="both"/>
        <w:rPr>
          <w:rFonts w:ascii="Century Gothic" w:hAnsi="Century Gothic" w:cs="Arial"/>
        </w:rPr>
      </w:pPr>
      <w:r w:rsidRPr="004B3694">
        <w:rPr>
          <w:rFonts w:ascii="Century Gothic" w:hAnsi="Century Gothic" w:cs="Arial"/>
        </w:rPr>
        <w:t xml:space="preserve"> Frente a esto, lo primero que se debió analizar y replantear fue la visión y misión de las  Salas C</w:t>
      </w:r>
      <w:r w:rsidR="00C74EE6" w:rsidRPr="004B3694">
        <w:rPr>
          <w:rFonts w:ascii="Century Gothic" w:hAnsi="Century Gothic" w:cs="Arial"/>
        </w:rPr>
        <w:t>unas</w:t>
      </w:r>
      <w:r w:rsidRPr="004B3694">
        <w:rPr>
          <w:rFonts w:ascii="Century Gothic" w:hAnsi="Century Gothic" w:cs="Arial"/>
        </w:rPr>
        <w:t xml:space="preserve">, destacando los valores que </w:t>
      </w:r>
      <w:r w:rsidR="009A427F" w:rsidRPr="004B3694">
        <w:rPr>
          <w:rFonts w:ascii="Century Gothic" w:hAnsi="Century Gothic" w:cs="Arial"/>
        </w:rPr>
        <w:t xml:space="preserve">las </w:t>
      </w:r>
      <w:r w:rsidRPr="004B3694">
        <w:rPr>
          <w:rFonts w:ascii="Century Gothic" w:hAnsi="Century Gothic" w:cs="Arial"/>
        </w:rPr>
        <w:t>priman e identifican, entregándoles u</w:t>
      </w:r>
      <w:r w:rsidR="0080598C" w:rsidRPr="004B3694">
        <w:rPr>
          <w:rFonts w:ascii="Century Gothic" w:hAnsi="Century Gothic" w:cs="Arial"/>
        </w:rPr>
        <w:t>n sello único. Paralelamente a e</w:t>
      </w:r>
      <w:r w:rsidRPr="004B3694">
        <w:rPr>
          <w:rFonts w:ascii="Century Gothic" w:hAnsi="Century Gothic" w:cs="Arial"/>
        </w:rPr>
        <w:t>sto</w:t>
      </w:r>
      <w:r w:rsidR="0080598C" w:rsidRPr="004B3694">
        <w:rPr>
          <w:rFonts w:ascii="Century Gothic" w:hAnsi="Century Gothic" w:cs="Arial"/>
        </w:rPr>
        <w:t>,</w:t>
      </w:r>
      <w:r w:rsidRPr="004B3694">
        <w:rPr>
          <w:rFonts w:ascii="Century Gothic" w:hAnsi="Century Gothic" w:cs="Arial"/>
        </w:rPr>
        <w:t xml:space="preserve"> cada centro educativo fue reflexionando y analizando sus realidades (FODA), con el fin de establecer criterios unificadores dentro de las Salas Cunas, que orienten, protejan y fortalezcan el trabajo pedagógico que se realiza en ellas.</w:t>
      </w:r>
    </w:p>
    <w:p w:rsidR="0039518F" w:rsidRPr="004B3694" w:rsidRDefault="0039518F" w:rsidP="00F436AC">
      <w:pPr>
        <w:spacing w:line="360" w:lineRule="auto"/>
        <w:jc w:val="both"/>
        <w:rPr>
          <w:rFonts w:ascii="Century Gothic" w:hAnsi="Century Gothic" w:cs="Arial"/>
        </w:rPr>
      </w:pPr>
      <w:r w:rsidRPr="004B3694">
        <w:rPr>
          <w:rFonts w:ascii="Century Gothic" w:hAnsi="Century Gothic" w:cs="Arial"/>
        </w:rPr>
        <w:t xml:space="preserve">Así mismo, es  importante establecer pautas de evaluación docente que permitan evaluar y perfeccionar al recurso humano que está presente en la comunidad educativa. Valorar y respetar el trabajo que realiza cada uno de </w:t>
      </w:r>
      <w:r w:rsidR="009A427F" w:rsidRPr="004B3694">
        <w:rPr>
          <w:rFonts w:ascii="Century Gothic" w:hAnsi="Century Gothic" w:cs="Arial"/>
        </w:rPr>
        <w:t xml:space="preserve">los miembros del equipo docente, </w:t>
      </w:r>
      <w:r w:rsidRPr="004B3694">
        <w:rPr>
          <w:rFonts w:ascii="Century Gothic" w:hAnsi="Century Gothic" w:cs="Arial"/>
        </w:rPr>
        <w:t xml:space="preserve">es una de </w:t>
      </w:r>
      <w:r w:rsidR="0080598C" w:rsidRPr="004B3694">
        <w:rPr>
          <w:rFonts w:ascii="Century Gothic" w:hAnsi="Century Gothic" w:cs="Arial"/>
        </w:rPr>
        <w:t>las principales características</w:t>
      </w:r>
      <w:r w:rsidRPr="004B3694">
        <w:rPr>
          <w:rFonts w:ascii="Century Gothic" w:hAnsi="Century Gothic" w:cs="Arial"/>
        </w:rPr>
        <w:t xml:space="preserve">  para desarrollar un proyecto</w:t>
      </w:r>
      <w:r w:rsidR="0080598C" w:rsidRPr="004B3694">
        <w:rPr>
          <w:rFonts w:ascii="Century Gothic" w:hAnsi="Century Gothic" w:cs="Arial"/>
        </w:rPr>
        <w:t>,</w:t>
      </w:r>
      <w:r w:rsidRPr="004B3694">
        <w:rPr>
          <w:rFonts w:ascii="Century Gothic" w:hAnsi="Century Gothic" w:cs="Arial"/>
        </w:rPr>
        <w:t xml:space="preserve">  y así poder generar actividades que permitan fortalecer y favorecer aprendizajes significativos, aumentando y fomentando el desarrollo de habilidades y destrezas de orden cognitivo y por consiguiente elevar o mejorar la calidad de los</w:t>
      </w:r>
      <w:r w:rsidR="009A427F" w:rsidRPr="004B3694">
        <w:rPr>
          <w:rFonts w:ascii="Century Gothic" w:hAnsi="Century Gothic" w:cs="Arial"/>
        </w:rPr>
        <w:t xml:space="preserve"> aprendizajes de nuestros niños</w:t>
      </w:r>
      <w:r w:rsidRPr="004B3694">
        <w:rPr>
          <w:rFonts w:ascii="Century Gothic" w:hAnsi="Century Gothic" w:cs="Arial"/>
        </w:rPr>
        <w:t xml:space="preserve">, formando una persona </w:t>
      </w:r>
      <w:r w:rsidR="009A427F" w:rsidRPr="004B3694">
        <w:rPr>
          <w:rFonts w:ascii="Century Gothic" w:hAnsi="Century Gothic" w:cs="Arial"/>
        </w:rPr>
        <w:t xml:space="preserve">íntegra y </w:t>
      </w:r>
      <w:r w:rsidRPr="004B3694">
        <w:rPr>
          <w:rFonts w:ascii="Century Gothic" w:hAnsi="Century Gothic" w:cs="Arial"/>
        </w:rPr>
        <w:t>con armonía emocional.</w:t>
      </w:r>
    </w:p>
    <w:p w:rsidR="00AE732D" w:rsidRPr="004B3694" w:rsidRDefault="0039518F"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hAnsi="Century Gothic" w:cs="Arial"/>
        </w:rPr>
        <w:t>A partir de la  información recopilada y junto al Departamento de Bienestar  Social</w:t>
      </w:r>
      <w:r w:rsidR="006728DC" w:rsidRPr="004B3694">
        <w:rPr>
          <w:rFonts w:ascii="Century Gothic" w:hAnsi="Century Gothic" w:cs="Arial"/>
        </w:rPr>
        <w:t>,</w:t>
      </w:r>
      <w:r w:rsidRPr="004B3694">
        <w:rPr>
          <w:rFonts w:ascii="Century Gothic" w:hAnsi="Century Gothic" w:cs="Arial"/>
        </w:rPr>
        <w:t xml:space="preserve"> en su Asistencia Educacional</w:t>
      </w:r>
      <w:r w:rsidR="009A427F" w:rsidRPr="004B3694">
        <w:rPr>
          <w:rFonts w:ascii="Century Gothic" w:hAnsi="Century Gothic" w:cs="Arial"/>
        </w:rPr>
        <w:t>,</w:t>
      </w:r>
      <w:r w:rsidRPr="004B3694">
        <w:rPr>
          <w:rFonts w:ascii="Century Gothic" w:hAnsi="Century Gothic" w:cs="Arial"/>
        </w:rPr>
        <w:t xml:space="preserve">  se propuso la elaboración de un proyecto que respondiera de mejor forma a los </w:t>
      </w:r>
      <w:r w:rsidRPr="004B3694">
        <w:rPr>
          <w:rFonts w:ascii="Century Gothic" w:eastAsia="Times New Roman" w:hAnsi="Century Gothic" w:cs="Arial"/>
          <w:lang w:val="es-ES" w:eastAsia="es-ES"/>
        </w:rPr>
        <w:t>requerimientos educativos actuales planteados a nivel Nacional. Para ello se fueron articulando y definiendo los Objetivos Estratégicos y las metas a corto, mediano y largo plazo. Esta propuesta intenta promover  la  igualdad de</w:t>
      </w:r>
      <w:r w:rsidRPr="004B3694">
        <w:rPr>
          <w:rFonts w:ascii="Century Gothic" w:eastAsia="Times New Roman" w:hAnsi="Century Gothic" w:cs="Arial"/>
          <w:sz w:val="24"/>
          <w:szCs w:val="24"/>
          <w:lang w:val="es-ES" w:eastAsia="es-ES"/>
        </w:rPr>
        <w:t xml:space="preserve"> </w:t>
      </w:r>
      <w:r w:rsidRPr="004B3694">
        <w:rPr>
          <w:rFonts w:ascii="Century Gothic" w:eastAsia="Times New Roman" w:hAnsi="Century Gothic" w:cs="Arial"/>
          <w:lang w:val="es-ES" w:eastAsia="es-ES"/>
        </w:rPr>
        <w:t xml:space="preserve">oportunidades y potenciar la calidad de las prácticas educativas de todos y cada uno de los centros que pertenecen al Departamento de Bienestar </w:t>
      </w:r>
      <w:r w:rsidR="00F436AC" w:rsidRPr="004B3694">
        <w:rPr>
          <w:rFonts w:ascii="Century Gothic" w:eastAsia="Times New Roman" w:hAnsi="Century Gothic" w:cs="Arial"/>
          <w:lang w:val="es-ES" w:eastAsia="es-ES"/>
        </w:rPr>
        <w:t>Social de la primera zona naval.</w:t>
      </w:r>
    </w:p>
    <w:p w:rsidR="00AE732D" w:rsidRPr="004B3694" w:rsidRDefault="00AE732D" w:rsidP="00F436AC">
      <w:pPr>
        <w:tabs>
          <w:tab w:val="left" w:pos="3349"/>
        </w:tabs>
        <w:spacing w:line="360" w:lineRule="auto"/>
        <w:jc w:val="both"/>
        <w:rPr>
          <w:rFonts w:ascii="Century Gothic" w:eastAsia="Times New Roman" w:hAnsi="Century Gothic" w:cs="Arial"/>
          <w:b/>
          <w:lang w:val="es-ES" w:eastAsia="es-ES"/>
        </w:rPr>
      </w:pPr>
      <w:r w:rsidRPr="004B3694">
        <w:rPr>
          <w:rFonts w:ascii="Century Gothic" w:eastAsia="Times New Roman" w:hAnsi="Century Gothic" w:cs="Arial"/>
          <w:b/>
          <w:lang w:val="es-ES" w:eastAsia="es-ES"/>
        </w:rPr>
        <w:lastRenderedPageBreak/>
        <w:t>II.- INFORMACIÓN INSTITUCIONAL</w:t>
      </w:r>
      <w:r w:rsidR="0080598C" w:rsidRPr="004B3694">
        <w:rPr>
          <w:rFonts w:ascii="Century Gothic" w:eastAsia="Times New Roman" w:hAnsi="Century Gothic" w:cs="Arial"/>
          <w:b/>
          <w:lang w:val="es-ES" w:eastAsia="es-ES"/>
        </w:rPr>
        <w:t xml:space="preserve">  </w:t>
      </w:r>
    </w:p>
    <w:p w:rsidR="00AE732D" w:rsidRPr="004B3694" w:rsidRDefault="00AE732D" w:rsidP="004B3694">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La</w:t>
      </w:r>
      <w:r w:rsidR="00857B4F" w:rsidRPr="004B3694">
        <w:rPr>
          <w:rFonts w:ascii="Century Gothic" w:eastAsia="Times New Roman" w:hAnsi="Century Gothic" w:cs="Arial"/>
          <w:lang w:val="es-ES" w:eastAsia="es-ES"/>
        </w:rPr>
        <w:t>s</w:t>
      </w:r>
      <w:r w:rsidRPr="004B3694">
        <w:rPr>
          <w:rFonts w:ascii="Century Gothic" w:eastAsia="Times New Roman" w:hAnsi="Century Gothic" w:cs="Arial"/>
          <w:lang w:val="es-ES" w:eastAsia="es-ES"/>
        </w:rPr>
        <w:t xml:space="preserve"> Sala</w:t>
      </w:r>
      <w:r w:rsidR="00857B4F" w:rsidRPr="004B3694">
        <w:rPr>
          <w:rFonts w:ascii="Century Gothic" w:eastAsia="Times New Roman" w:hAnsi="Century Gothic" w:cs="Arial"/>
          <w:lang w:val="es-ES" w:eastAsia="es-ES"/>
        </w:rPr>
        <w:t>s</w:t>
      </w:r>
      <w:r w:rsidRPr="004B3694">
        <w:rPr>
          <w:rFonts w:ascii="Century Gothic" w:eastAsia="Times New Roman" w:hAnsi="Century Gothic" w:cs="Arial"/>
          <w:lang w:val="es-ES" w:eastAsia="es-ES"/>
        </w:rPr>
        <w:t xml:space="preserve"> Cuna, pertenece</w:t>
      </w:r>
      <w:r w:rsidR="00857B4F" w:rsidRPr="004B3694">
        <w:rPr>
          <w:rFonts w:ascii="Century Gothic" w:eastAsia="Times New Roman" w:hAnsi="Century Gothic" w:cs="Arial"/>
          <w:lang w:val="es-ES" w:eastAsia="es-ES"/>
        </w:rPr>
        <w:t>n</w:t>
      </w:r>
      <w:r w:rsidRPr="004B3694">
        <w:rPr>
          <w:rFonts w:ascii="Century Gothic" w:eastAsia="Times New Roman" w:hAnsi="Century Gothic" w:cs="Arial"/>
          <w:lang w:val="es-ES" w:eastAsia="es-ES"/>
        </w:rPr>
        <w:t xml:space="preserve"> al Departamento de Bienestar Social de la Primera Zona Naval</w:t>
      </w:r>
      <w:r w:rsidR="00C74EE6" w:rsidRPr="004B3694">
        <w:rPr>
          <w:rFonts w:ascii="Century Gothic" w:eastAsia="Times New Roman" w:hAnsi="Century Gothic" w:cs="Arial"/>
          <w:lang w:val="es-ES" w:eastAsia="es-ES"/>
        </w:rPr>
        <w:t>.</w:t>
      </w:r>
    </w:p>
    <w:p w:rsidR="00857B4F" w:rsidRPr="004B3694" w:rsidRDefault="00857B4F" w:rsidP="004B3694">
      <w:pPr>
        <w:spacing w:before="100" w:beforeAutospacing="1" w:after="100" w:afterAutospacing="1"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La Sala Cuna “Mar Azul” tiene como principal propósito, satisfacer las nec</w:t>
      </w:r>
      <w:r w:rsidR="0080598C" w:rsidRPr="004B3694">
        <w:rPr>
          <w:rFonts w:ascii="Century Gothic" w:eastAsia="Times New Roman" w:hAnsi="Century Gothic" w:cs="Arial"/>
          <w:lang w:val="es-ES" w:eastAsia="es-ES"/>
        </w:rPr>
        <w:t>esidades de educación, atención</w:t>
      </w:r>
      <w:r w:rsidRPr="004B3694">
        <w:rPr>
          <w:rFonts w:ascii="Century Gothic" w:eastAsia="Times New Roman" w:hAnsi="Century Gothic" w:cs="Arial"/>
          <w:lang w:val="es-ES" w:eastAsia="es-ES"/>
        </w:rPr>
        <w:t xml:space="preserve"> </w:t>
      </w:r>
      <w:r w:rsidR="0080598C" w:rsidRPr="004B3694">
        <w:rPr>
          <w:rFonts w:ascii="Century Gothic" w:eastAsia="Times New Roman" w:hAnsi="Century Gothic" w:cs="Arial"/>
          <w:lang w:val="es-ES" w:eastAsia="es-ES"/>
        </w:rPr>
        <w:t>i</w:t>
      </w:r>
      <w:r w:rsidRPr="004B3694">
        <w:rPr>
          <w:rFonts w:ascii="Century Gothic" w:eastAsia="Times New Roman" w:hAnsi="Century Gothic" w:cs="Arial"/>
          <w:lang w:val="es-ES" w:eastAsia="es-ES"/>
        </w:rPr>
        <w:t>ntegra</w:t>
      </w:r>
      <w:r w:rsidR="0080598C" w:rsidRPr="004B3694">
        <w:rPr>
          <w:rFonts w:ascii="Century Gothic" w:eastAsia="Times New Roman" w:hAnsi="Century Gothic" w:cs="Arial"/>
          <w:lang w:val="es-ES" w:eastAsia="es-ES"/>
        </w:rPr>
        <w:t>l</w:t>
      </w:r>
      <w:r w:rsidRPr="004B3694">
        <w:rPr>
          <w:rFonts w:ascii="Century Gothic" w:eastAsia="Times New Roman" w:hAnsi="Century Gothic" w:cs="Arial"/>
          <w:lang w:val="es-ES" w:eastAsia="es-ES"/>
        </w:rPr>
        <w:t xml:space="preserve">  y bienestar de los hijos del personal de la Primera Zona Naval.</w:t>
      </w:r>
    </w:p>
    <w:p w:rsidR="0089110D" w:rsidRDefault="00857B4F" w:rsidP="000B371F">
      <w:pPr>
        <w:spacing w:before="100" w:beforeAutospacing="1" w:after="100" w:afterAutospacing="1"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 xml:space="preserve">La  misión del Servicio </w:t>
      </w:r>
      <w:r w:rsidR="0080598C" w:rsidRPr="004B3694">
        <w:rPr>
          <w:rFonts w:ascii="Century Gothic" w:eastAsia="Times New Roman" w:hAnsi="Century Gothic" w:cs="Arial"/>
          <w:lang w:val="es-ES" w:eastAsia="es-ES"/>
        </w:rPr>
        <w:t>de Bienestar Social,</w:t>
      </w:r>
      <w:r w:rsidRPr="004B3694">
        <w:rPr>
          <w:rFonts w:ascii="Century Gothic" w:eastAsia="Times New Roman" w:hAnsi="Century Gothic" w:cs="Arial"/>
          <w:lang w:val="es-ES" w:eastAsia="es-ES"/>
        </w:rPr>
        <w:t xml:space="preserve"> es contribuir en la optimización del rendimiento profesional y permanencia en la Institución del personal de la Armada, fortaleciendo el núcleo familiar y mejorando su calidad de vida, a través de la prestación de asistencias en los ámbitos social, educacional, jurídico, habitacional, recreativo </w:t>
      </w:r>
      <w:r w:rsidR="000B371F" w:rsidRPr="004B3694">
        <w:rPr>
          <w:rFonts w:ascii="Century Gothic" w:eastAsia="Times New Roman" w:hAnsi="Century Gothic" w:cs="Arial"/>
          <w:lang w:val="es-ES" w:eastAsia="es-ES"/>
        </w:rPr>
        <w:t>y comercial (</w:t>
      </w:r>
      <w:hyperlink r:id="rId10" w:history="1">
        <w:r w:rsidR="0089110D" w:rsidRPr="004B3694">
          <w:rPr>
            <w:rStyle w:val="Hipervnculo"/>
            <w:rFonts w:ascii="Century Gothic" w:eastAsia="Times New Roman" w:hAnsi="Century Gothic" w:cs="Arial"/>
            <w:color w:val="auto"/>
            <w:lang w:val="es-ES" w:eastAsia="es-ES"/>
          </w:rPr>
          <w:t>www.elbienvalp.cl</w:t>
        </w:r>
      </w:hyperlink>
      <w:r w:rsidR="000B371F" w:rsidRPr="004B3694">
        <w:rPr>
          <w:rFonts w:ascii="Century Gothic" w:eastAsia="Times New Roman" w:hAnsi="Century Gothic" w:cs="Arial"/>
          <w:lang w:val="es-ES" w:eastAsia="es-ES"/>
        </w:rPr>
        <w:t>)</w:t>
      </w:r>
    </w:p>
    <w:p w:rsidR="004B3694" w:rsidRPr="004B3694" w:rsidRDefault="004B3694" w:rsidP="000B371F">
      <w:pPr>
        <w:spacing w:before="100" w:beforeAutospacing="1" w:after="100" w:afterAutospacing="1" w:line="360" w:lineRule="auto"/>
        <w:jc w:val="both"/>
        <w:rPr>
          <w:rFonts w:ascii="Century Gothic" w:eastAsia="Times New Roman" w:hAnsi="Century Gothic" w:cs="Arial"/>
          <w:lang w:val="es-ES" w:eastAsia="es-ES"/>
        </w:rPr>
      </w:pPr>
    </w:p>
    <w:p w:rsidR="00C74EE6" w:rsidRPr="004B3694" w:rsidRDefault="00AE732D" w:rsidP="00F436AC">
      <w:pPr>
        <w:tabs>
          <w:tab w:val="left" w:pos="3349"/>
        </w:tabs>
        <w:spacing w:line="360" w:lineRule="auto"/>
        <w:jc w:val="both"/>
        <w:rPr>
          <w:rFonts w:ascii="Century Gothic" w:eastAsia="Times New Roman" w:hAnsi="Century Gothic" w:cs="Arial"/>
          <w:b/>
          <w:lang w:val="es-ES" w:eastAsia="es-ES"/>
        </w:rPr>
      </w:pPr>
      <w:r w:rsidRPr="004B3694">
        <w:rPr>
          <w:rFonts w:ascii="Century Gothic" w:eastAsia="Times New Roman" w:hAnsi="Century Gothic" w:cs="Arial"/>
          <w:b/>
          <w:lang w:val="es-ES" w:eastAsia="es-ES"/>
        </w:rPr>
        <w:t>III.- RESEÑA HISTÓRICA</w:t>
      </w:r>
    </w:p>
    <w:p w:rsidR="00C74EE6" w:rsidRPr="004B3694" w:rsidRDefault="00C74EE6" w:rsidP="00F436AC">
      <w:pPr>
        <w:tabs>
          <w:tab w:val="left" w:pos="3349"/>
        </w:tabs>
        <w:spacing w:line="360" w:lineRule="auto"/>
        <w:jc w:val="both"/>
        <w:rPr>
          <w:rFonts w:ascii="Century Gothic" w:eastAsia="Times New Roman" w:hAnsi="Century Gothic" w:cs="Arial"/>
          <w:bCs/>
          <w:lang w:val="es-ES" w:eastAsia="es-ES"/>
        </w:rPr>
      </w:pPr>
      <w:r w:rsidRPr="004B3694">
        <w:rPr>
          <w:rFonts w:ascii="Century Gothic" w:eastAsia="Times New Roman" w:hAnsi="Century Gothic" w:cs="Arial"/>
          <w:lang w:val="es-ES" w:eastAsia="es-ES"/>
        </w:rPr>
        <w:t xml:space="preserve">La </w:t>
      </w:r>
      <w:r w:rsidRPr="004B3694">
        <w:rPr>
          <w:rFonts w:ascii="Century Gothic" w:eastAsia="Times New Roman" w:hAnsi="Century Gothic" w:cs="Arial"/>
          <w:bCs/>
          <w:lang w:val="es-ES" w:eastAsia="es-ES"/>
        </w:rPr>
        <w:t xml:space="preserve">idea de la Sala Cuna surge como una necesidad  de dar atención asistencial a las familias navales. Por ello en marzo del año 1974 en la población naval Lord Cochrane (Recreo) se estableció la primera guardería de niños, a la cual  asistían 14 niños de </w:t>
      </w:r>
      <w:smartTag w:uri="urn:schemas-microsoft-com:office:smarttags" w:element="metricconverter">
        <w:smartTagPr>
          <w:attr w:name="ProductID" w:val="3 a"/>
        </w:smartTagPr>
        <w:r w:rsidRPr="004B3694">
          <w:rPr>
            <w:rFonts w:ascii="Century Gothic" w:eastAsia="Times New Roman" w:hAnsi="Century Gothic" w:cs="Arial"/>
            <w:bCs/>
            <w:lang w:val="es-ES" w:eastAsia="es-ES"/>
          </w:rPr>
          <w:t>1 a</w:t>
        </w:r>
      </w:smartTag>
      <w:r w:rsidRPr="004B3694">
        <w:rPr>
          <w:rFonts w:ascii="Century Gothic" w:eastAsia="Times New Roman" w:hAnsi="Century Gothic" w:cs="Arial"/>
          <w:bCs/>
          <w:lang w:val="es-ES" w:eastAsia="es-ES"/>
        </w:rPr>
        <w:t xml:space="preserve"> 5 años de edad. En marzo d</w:t>
      </w:r>
      <w:r w:rsidR="006728DC" w:rsidRPr="004B3694">
        <w:rPr>
          <w:rFonts w:ascii="Century Gothic" w:eastAsia="Times New Roman" w:hAnsi="Century Gothic" w:cs="Arial"/>
          <w:bCs/>
          <w:lang w:val="es-ES" w:eastAsia="es-ES"/>
        </w:rPr>
        <w:t>el año 1975 fue contratada una Educadora de P</w:t>
      </w:r>
      <w:r w:rsidRPr="004B3694">
        <w:rPr>
          <w:rFonts w:ascii="Century Gothic" w:eastAsia="Times New Roman" w:hAnsi="Century Gothic" w:cs="Arial"/>
          <w:bCs/>
          <w:lang w:val="es-ES" w:eastAsia="es-ES"/>
        </w:rPr>
        <w:t>árvulos y comenzó a funcionar jornada completa, llegando  a tener una matrícula de 48 niños y funcionando en tre</w:t>
      </w:r>
      <w:r w:rsidR="00882C66" w:rsidRPr="004B3694">
        <w:rPr>
          <w:rFonts w:ascii="Century Gothic" w:eastAsia="Times New Roman" w:hAnsi="Century Gothic" w:cs="Arial"/>
          <w:bCs/>
          <w:lang w:val="es-ES" w:eastAsia="es-ES"/>
        </w:rPr>
        <w:t>s salas</w:t>
      </w:r>
      <w:r w:rsidRPr="004B3694">
        <w:rPr>
          <w:rFonts w:ascii="Century Gothic" w:eastAsia="Times New Roman" w:hAnsi="Century Gothic" w:cs="Arial"/>
          <w:bCs/>
          <w:lang w:val="es-ES" w:eastAsia="es-ES"/>
        </w:rPr>
        <w:t xml:space="preserve">. Gradualmente este centro sufrió modificaciones estructurales para ampliarse y dar una mejor atención a los hijos de servidores de </w:t>
      </w:r>
      <w:smartTag w:uri="urn:schemas-microsoft-com:office:smarttags" w:element="metricconverter">
        <w:smartTagPr>
          <w:attr w:name="ProductID" w:val="3 a"/>
        </w:smartTagPr>
        <w:r w:rsidRPr="004B3694">
          <w:rPr>
            <w:rFonts w:ascii="Century Gothic" w:eastAsia="Times New Roman" w:hAnsi="Century Gothic" w:cs="Arial"/>
            <w:bCs/>
            <w:lang w:val="es-ES" w:eastAsia="es-ES"/>
          </w:rPr>
          <w:t>la Armada. Consiguientemente</w:t>
        </w:r>
      </w:smartTag>
      <w:r w:rsidRPr="004B3694">
        <w:rPr>
          <w:rFonts w:ascii="Century Gothic" w:eastAsia="Times New Roman" w:hAnsi="Century Gothic" w:cs="Arial"/>
          <w:bCs/>
          <w:lang w:val="es-ES" w:eastAsia="es-ES"/>
        </w:rPr>
        <w:t xml:space="preserve"> a contar del año 1975 fueron  surgiendo gradualmente otros centros educativos para la atención de los párvulos en diferentes zonas de </w:t>
      </w:r>
      <w:smartTag w:uri="urn:schemas-microsoft-com:office:smarttags" w:element="metricconverter">
        <w:smartTagPr>
          <w:attr w:name="ProductID" w:val="3 a"/>
        </w:smartTagPr>
        <w:smartTag w:uri="urn:schemas-microsoft-com:office:smarttags" w:element="metricconverter">
          <w:smartTagPr>
            <w:attr w:name="ProductID" w:val="3 a"/>
          </w:smartTagPr>
          <w:r w:rsidRPr="004B3694">
            <w:rPr>
              <w:rFonts w:ascii="Century Gothic" w:eastAsia="Times New Roman" w:hAnsi="Century Gothic" w:cs="Arial"/>
              <w:bCs/>
              <w:lang w:val="es-ES" w:eastAsia="es-ES"/>
            </w:rPr>
            <w:t>la Quinta</w:t>
          </w:r>
        </w:smartTag>
        <w:r w:rsidRPr="004B3694">
          <w:rPr>
            <w:rFonts w:ascii="Century Gothic" w:eastAsia="Times New Roman" w:hAnsi="Century Gothic" w:cs="Arial"/>
            <w:bCs/>
            <w:lang w:val="es-ES" w:eastAsia="es-ES"/>
          </w:rPr>
          <w:t xml:space="preserve"> Región</w:t>
        </w:r>
      </w:smartTag>
      <w:r w:rsidRPr="004B3694">
        <w:rPr>
          <w:rFonts w:ascii="Century Gothic" w:eastAsia="Times New Roman" w:hAnsi="Century Gothic" w:cs="Arial"/>
          <w:bCs/>
          <w:lang w:val="es-ES" w:eastAsia="es-ES"/>
        </w:rPr>
        <w:t xml:space="preserve">, satisfaciendo las demandas e implementando sus funcionamientos de acuerdo a los requerimientos de </w:t>
      </w:r>
      <w:smartTag w:uri="urn:schemas-microsoft-com:office:smarttags" w:element="metricconverter">
        <w:smartTagPr>
          <w:attr w:name="ProductID" w:val="3 a"/>
        </w:smartTagPr>
        <w:r w:rsidRPr="004B3694">
          <w:rPr>
            <w:rFonts w:ascii="Century Gothic" w:eastAsia="Times New Roman" w:hAnsi="Century Gothic" w:cs="Arial"/>
            <w:bCs/>
            <w:lang w:val="es-ES" w:eastAsia="es-ES"/>
          </w:rPr>
          <w:t>la Primera  Zona</w:t>
        </w:r>
      </w:smartTag>
      <w:r w:rsidRPr="004B3694">
        <w:rPr>
          <w:rFonts w:ascii="Century Gothic" w:eastAsia="Times New Roman" w:hAnsi="Century Gothic" w:cs="Arial"/>
          <w:bCs/>
          <w:lang w:val="es-ES" w:eastAsia="es-ES"/>
        </w:rPr>
        <w:t xml:space="preserve"> Naval</w:t>
      </w:r>
    </w:p>
    <w:p w:rsidR="00AE732D" w:rsidRPr="004B3694" w:rsidRDefault="00CD48A7"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En 1998, el Departamento de Bienestar Social, asume la responsabilidad del servicio de Sala Cuna.</w:t>
      </w:r>
    </w:p>
    <w:p w:rsidR="00CD48A7" w:rsidRPr="004B3694" w:rsidRDefault="00CD48A7"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Se atiende los niveles de Sala Cuna Menor y Sala Cuna Mayor, además de los niveles de Jardín Infantil, ya que ambos funcionan en el mismo recinto.</w:t>
      </w:r>
    </w:p>
    <w:p w:rsidR="00CD48A7" w:rsidRPr="004B3694" w:rsidRDefault="00CD48A7"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Sólo la Sala Cuna funciona en jornada completa y como centro se llama “Los Delfines”, funcionando en el actual recinto de la Sala Cuna.</w:t>
      </w:r>
    </w:p>
    <w:p w:rsidR="00CD48A7" w:rsidRPr="004B3694" w:rsidRDefault="00CD48A7"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En 1997, se atiende a 60 lactantes.</w:t>
      </w:r>
    </w:p>
    <w:p w:rsidR="00CD48A7" w:rsidRPr="004B3694" w:rsidRDefault="00CD48A7"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Debido a la demanda se cierra el nivel Transición y se construye un edificio especial para jardín infantil</w:t>
      </w:r>
      <w:r w:rsidR="00C74EE6" w:rsidRPr="004B3694">
        <w:rPr>
          <w:rFonts w:ascii="Century Gothic" w:eastAsia="Times New Roman" w:hAnsi="Century Gothic" w:cs="Arial"/>
          <w:lang w:val="es-ES" w:eastAsia="es-ES"/>
        </w:rPr>
        <w:t>, al lado de la Sala Cuna</w:t>
      </w:r>
      <w:r w:rsidRPr="004B3694">
        <w:rPr>
          <w:rFonts w:ascii="Century Gothic" w:eastAsia="Times New Roman" w:hAnsi="Century Gothic" w:cs="Arial"/>
          <w:lang w:val="es-ES" w:eastAsia="es-ES"/>
        </w:rPr>
        <w:t>.</w:t>
      </w:r>
    </w:p>
    <w:p w:rsidR="00CD48A7" w:rsidRPr="004B3694" w:rsidRDefault="00CD48A7"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 xml:space="preserve">A contar del 1° de Marzo de 1998, Sala Cuna </w:t>
      </w:r>
      <w:r w:rsidR="006728DC" w:rsidRPr="004B3694">
        <w:rPr>
          <w:rFonts w:ascii="Century Gothic" w:eastAsia="Times New Roman" w:hAnsi="Century Gothic" w:cs="Arial"/>
          <w:lang w:val="es-ES" w:eastAsia="es-ES"/>
        </w:rPr>
        <w:t xml:space="preserve">y </w:t>
      </w:r>
      <w:r w:rsidRPr="004B3694">
        <w:rPr>
          <w:rFonts w:ascii="Century Gothic" w:eastAsia="Times New Roman" w:hAnsi="Century Gothic" w:cs="Arial"/>
          <w:lang w:val="es-ES" w:eastAsia="es-ES"/>
        </w:rPr>
        <w:t>Ja</w:t>
      </w:r>
      <w:r w:rsidR="00882C66" w:rsidRPr="004B3694">
        <w:rPr>
          <w:rFonts w:ascii="Century Gothic" w:eastAsia="Times New Roman" w:hAnsi="Century Gothic" w:cs="Arial"/>
          <w:lang w:val="es-ES" w:eastAsia="es-ES"/>
        </w:rPr>
        <w:t>rdín Infantil son atendidos</w:t>
      </w:r>
      <w:r w:rsidRPr="004B3694">
        <w:rPr>
          <w:rFonts w:ascii="Century Gothic" w:eastAsia="Times New Roman" w:hAnsi="Century Gothic" w:cs="Arial"/>
          <w:lang w:val="es-ES" w:eastAsia="es-ES"/>
        </w:rPr>
        <w:t xml:space="preserve"> e</w:t>
      </w:r>
      <w:r w:rsidR="00882C66" w:rsidRPr="004B3694">
        <w:rPr>
          <w:rFonts w:ascii="Century Gothic" w:eastAsia="Times New Roman" w:hAnsi="Century Gothic" w:cs="Arial"/>
          <w:lang w:val="es-ES" w:eastAsia="es-ES"/>
        </w:rPr>
        <w:t xml:space="preserve">n </w:t>
      </w:r>
      <w:r w:rsidRPr="004B3694">
        <w:rPr>
          <w:rFonts w:ascii="Century Gothic" w:eastAsia="Times New Roman" w:hAnsi="Century Gothic" w:cs="Arial"/>
          <w:lang w:val="es-ES" w:eastAsia="es-ES"/>
        </w:rPr>
        <w:t>distintos</w:t>
      </w:r>
      <w:r w:rsidR="00882C66" w:rsidRPr="004B3694">
        <w:rPr>
          <w:rFonts w:ascii="Century Gothic" w:eastAsia="Times New Roman" w:hAnsi="Century Gothic" w:cs="Arial"/>
          <w:lang w:val="es-ES" w:eastAsia="es-ES"/>
        </w:rPr>
        <w:t xml:space="preserve"> recintos, con el personal correspondiente a cada uno</w:t>
      </w:r>
      <w:r w:rsidRPr="004B3694">
        <w:rPr>
          <w:rFonts w:ascii="Century Gothic" w:eastAsia="Times New Roman" w:hAnsi="Century Gothic" w:cs="Arial"/>
          <w:lang w:val="es-ES" w:eastAsia="es-ES"/>
        </w:rPr>
        <w:t>.</w:t>
      </w:r>
    </w:p>
    <w:p w:rsidR="00CD48A7" w:rsidRPr="004B3694" w:rsidRDefault="00CD48A7"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Por disposición de la jefatura, en el año 2007, se cambia el nombre y es llamada Sala Cuna “Mar Azul”.</w:t>
      </w:r>
    </w:p>
    <w:p w:rsidR="00CD48A7" w:rsidRDefault="00C74EE6" w:rsidP="00F436AC">
      <w:pPr>
        <w:tabs>
          <w:tab w:val="left" w:pos="3349"/>
        </w:tabs>
        <w:spacing w:line="360" w:lineRule="auto"/>
        <w:jc w:val="both"/>
        <w:rPr>
          <w:rFonts w:ascii="Century Gothic" w:eastAsia="Times New Roman" w:hAnsi="Century Gothic" w:cs="Arial"/>
          <w:b/>
          <w:lang w:val="es-ES" w:eastAsia="es-ES"/>
        </w:rPr>
      </w:pPr>
      <w:r w:rsidRPr="004B3694">
        <w:rPr>
          <w:rFonts w:ascii="Century Gothic" w:eastAsia="Times New Roman" w:hAnsi="Century Gothic" w:cs="Arial"/>
          <w:bCs/>
          <w:lang w:val="es-ES" w:eastAsia="es-ES"/>
        </w:rPr>
        <w:t xml:space="preserve">El año 1990 las Salas Cunas de </w:t>
      </w:r>
      <w:smartTag w:uri="urn:schemas-microsoft-com:office:smarttags" w:element="metricconverter">
        <w:smartTagPr>
          <w:attr w:name="ProductID" w:val="3 a"/>
        </w:smartTagPr>
        <w:r w:rsidRPr="004B3694">
          <w:rPr>
            <w:rFonts w:ascii="Century Gothic" w:eastAsia="Times New Roman" w:hAnsi="Century Gothic" w:cs="Arial"/>
            <w:bCs/>
            <w:lang w:val="es-ES" w:eastAsia="es-ES"/>
          </w:rPr>
          <w:t>la Armada</w:t>
        </w:r>
      </w:smartTag>
      <w:r w:rsidR="00882C66" w:rsidRPr="004B3694">
        <w:rPr>
          <w:rFonts w:ascii="Century Gothic" w:eastAsia="Times New Roman" w:hAnsi="Century Gothic" w:cs="Arial"/>
          <w:bCs/>
          <w:lang w:val="es-ES" w:eastAsia="es-ES"/>
        </w:rPr>
        <w:t xml:space="preserve"> fueron reconocidas como “Elemento C</w:t>
      </w:r>
      <w:r w:rsidRPr="004B3694">
        <w:rPr>
          <w:rFonts w:ascii="Century Gothic" w:eastAsia="Times New Roman" w:hAnsi="Century Gothic" w:cs="Arial"/>
          <w:bCs/>
          <w:lang w:val="es-ES" w:eastAsia="es-ES"/>
        </w:rPr>
        <w:t>ooperador del ministerio de Educación”, denominación vigente hasta el día de hoy.</w:t>
      </w:r>
    </w:p>
    <w:p w:rsidR="004B3694" w:rsidRPr="004B3694" w:rsidRDefault="004B3694" w:rsidP="00F436AC">
      <w:pPr>
        <w:tabs>
          <w:tab w:val="left" w:pos="3349"/>
        </w:tabs>
        <w:spacing w:line="360" w:lineRule="auto"/>
        <w:jc w:val="both"/>
        <w:rPr>
          <w:rFonts w:ascii="Century Gothic" w:eastAsia="Times New Roman" w:hAnsi="Century Gothic" w:cs="Arial"/>
          <w:b/>
          <w:lang w:val="es-ES" w:eastAsia="es-ES"/>
        </w:rPr>
      </w:pPr>
    </w:p>
    <w:p w:rsidR="00AE732D" w:rsidRPr="004B3694" w:rsidRDefault="00AE732D" w:rsidP="004B3694">
      <w:pPr>
        <w:tabs>
          <w:tab w:val="left" w:pos="3349"/>
        </w:tabs>
        <w:spacing w:line="360" w:lineRule="auto"/>
        <w:jc w:val="both"/>
        <w:rPr>
          <w:rFonts w:ascii="Century Gothic" w:eastAsia="Times New Roman" w:hAnsi="Century Gothic" w:cs="Arial"/>
          <w:b/>
          <w:lang w:val="es-ES" w:eastAsia="es-ES"/>
        </w:rPr>
      </w:pPr>
      <w:r w:rsidRPr="004B3694">
        <w:rPr>
          <w:rFonts w:ascii="Century Gothic" w:eastAsia="Times New Roman" w:hAnsi="Century Gothic" w:cs="Arial"/>
          <w:b/>
          <w:lang w:val="es-ES" w:eastAsia="es-ES"/>
        </w:rPr>
        <w:t>IV.- ENTORNO</w:t>
      </w:r>
      <w:r w:rsidR="00882C66" w:rsidRPr="004B3694">
        <w:rPr>
          <w:rFonts w:ascii="Century Gothic" w:eastAsia="Times New Roman" w:hAnsi="Century Gothic" w:cs="Arial"/>
          <w:b/>
          <w:lang w:val="es-ES" w:eastAsia="es-ES"/>
        </w:rPr>
        <w:t xml:space="preserve"> </w:t>
      </w:r>
    </w:p>
    <w:p w:rsidR="00C74EE6" w:rsidRPr="004B3694" w:rsidRDefault="00C74EE6" w:rsidP="004B3694">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La Sala Cuna “Mar Azul”, se encuentra dentro del sector</w:t>
      </w:r>
      <w:r w:rsidR="006728DC" w:rsidRPr="004B3694">
        <w:rPr>
          <w:rFonts w:ascii="Century Gothic" w:eastAsia="Times New Roman" w:hAnsi="Century Gothic" w:cs="Arial"/>
          <w:lang w:val="es-ES" w:eastAsia="es-ES"/>
        </w:rPr>
        <w:t xml:space="preserve"> Hospital Naval “Almirante Neff”.</w:t>
      </w:r>
    </w:p>
    <w:p w:rsidR="006728DC" w:rsidRPr="004B3694" w:rsidRDefault="006728DC" w:rsidP="004B3694">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La ubicación de la Sala Cuna, permite estar</w:t>
      </w:r>
      <w:r w:rsidR="00562410" w:rsidRPr="004B3694">
        <w:rPr>
          <w:rFonts w:ascii="Century Gothic" w:eastAsia="Times New Roman" w:hAnsi="Century Gothic" w:cs="Arial"/>
          <w:lang w:val="es-ES" w:eastAsia="es-ES"/>
        </w:rPr>
        <w:t xml:space="preserve"> cerca del Hospital, con todos los servicios que </w:t>
      </w:r>
      <w:r w:rsidR="00882C66" w:rsidRPr="004B3694">
        <w:rPr>
          <w:rFonts w:ascii="Century Gothic" w:eastAsia="Times New Roman" w:hAnsi="Century Gothic" w:cs="Arial"/>
          <w:lang w:val="es-ES" w:eastAsia="es-ES"/>
        </w:rPr>
        <w:t>se puede</w:t>
      </w:r>
      <w:r w:rsidR="00562410" w:rsidRPr="004B3694">
        <w:rPr>
          <w:rFonts w:ascii="Century Gothic" w:eastAsia="Times New Roman" w:hAnsi="Century Gothic" w:cs="Arial"/>
          <w:lang w:val="es-ES" w:eastAsia="es-ES"/>
        </w:rPr>
        <w:t xml:space="preserve"> necesitar </w:t>
      </w:r>
      <w:r w:rsidR="00882C66" w:rsidRPr="004B3694">
        <w:rPr>
          <w:rFonts w:ascii="Century Gothic" w:eastAsia="Times New Roman" w:hAnsi="Century Gothic" w:cs="Arial"/>
          <w:lang w:val="es-ES" w:eastAsia="es-ES"/>
        </w:rPr>
        <w:t xml:space="preserve">de </w:t>
      </w:r>
      <w:r w:rsidR="00562410" w:rsidRPr="004B3694">
        <w:rPr>
          <w:rFonts w:ascii="Century Gothic" w:eastAsia="Times New Roman" w:hAnsi="Century Gothic" w:cs="Arial"/>
          <w:lang w:val="es-ES" w:eastAsia="es-ES"/>
        </w:rPr>
        <w:t xml:space="preserve">ahí. </w:t>
      </w:r>
    </w:p>
    <w:p w:rsidR="00562410" w:rsidRPr="004B3694" w:rsidRDefault="00562410" w:rsidP="004B3694">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Junto a nuestro recinto se encuentra el Centro Recreativo “Las Salinas”, que cuenta con un casino, parques y 2 piscinas.</w:t>
      </w:r>
    </w:p>
    <w:p w:rsidR="00562410" w:rsidRPr="004B3694" w:rsidRDefault="00562410" w:rsidP="004B3694">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 xml:space="preserve">Saliendo del recinto a unos </w:t>
      </w:r>
      <w:smartTag w:uri="urn:schemas-microsoft-com:office:smarttags" w:element="metricconverter">
        <w:smartTagPr>
          <w:attr w:name="ProductID" w:val="500 metros"/>
        </w:smartTagPr>
        <w:r w:rsidRPr="004B3694">
          <w:rPr>
            <w:rFonts w:ascii="Century Gothic" w:eastAsia="Times New Roman" w:hAnsi="Century Gothic" w:cs="Arial"/>
            <w:lang w:val="es-ES" w:eastAsia="es-ES"/>
          </w:rPr>
          <w:t>500 metros</w:t>
        </w:r>
      </w:smartTag>
      <w:r w:rsidRPr="004B3694">
        <w:rPr>
          <w:rFonts w:ascii="Century Gothic" w:eastAsia="Times New Roman" w:hAnsi="Century Gothic" w:cs="Arial"/>
          <w:lang w:val="es-ES" w:eastAsia="es-ES"/>
        </w:rPr>
        <w:t xml:space="preserve"> bajando Alessandri, se encuentra un servicentro COPEC.</w:t>
      </w:r>
    </w:p>
    <w:p w:rsidR="00562410" w:rsidRPr="004B3694" w:rsidRDefault="00562410" w:rsidP="004B3694">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A 5 minutos aproximadamente, bajando por Alessandri, se encuentra el Mall Marina Arauco, Homecenter y supermercado Lider.</w:t>
      </w:r>
    </w:p>
    <w:p w:rsidR="00562410" w:rsidRPr="004B3694" w:rsidRDefault="00562410" w:rsidP="00F436AC">
      <w:pPr>
        <w:tabs>
          <w:tab w:val="left" w:pos="3349"/>
        </w:tabs>
        <w:spacing w:line="360" w:lineRule="auto"/>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Carabineros se encuentra en el Sector de Santa Inés, pero por encontrarse nuestra Sala Cuna dentro de un recinto Naval, cualquier necesidad de seguridad la propo</w:t>
      </w:r>
      <w:r w:rsidR="004B3694">
        <w:rPr>
          <w:rFonts w:ascii="Century Gothic" w:eastAsia="Times New Roman" w:hAnsi="Century Gothic" w:cs="Arial"/>
          <w:lang w:val="es-ES" w:eastAsia="es-ES"/>
        </w:rPr>
        <w:t>rciona la Guardia del Hospital.</w:t>
      </w:r>
    </w:p>
    <w:p w:rsidR="00072F19" w:rsidRPr="004B3694" w:rsidRDefault="00577320" w:rsidP="00072F19">
      <w:pPr>
        <w:spacing w:after="0" w:line="360" w:lineRule="auto"/>
        <w:outlineLvl w:val="0"/>
        <w:rPr>
          <w:rFonts w:ascii="Century Gothic" w:eastAsia="Times New Roman" w:hAnsi="Century Gothic" w:cs="Arial"/>
          <w:b/>
          <w:lang w:val="es-ES" w:eastAsia="es-ES"/>
        </w:rPr>
      </w:pPr>
      <w:r w:rsidRPr="004B3694">
        <w:rPr>
          <w:rFonts w:ascii="Century Gothic" w:eastAsia="Times New Roman" w:hAnsi="Century Gothic" w:cs="Arial"/>
          <w:b/>
          <w:lang w:val="es-ES" w:eastAsia="es-ES"/>
        </w:rPr>
        <w:t>IDEARIO</w:t>
      </w:r>
    </w:p>
    <w:p w:rsidR="00577320" w:rsidRDefault="004B3694" w:rsidP="004B3694">
      <w:pPr>
        <w:spacing w:after="0" w:line="360" w:lineRule="auto"/>
        <w:outlineLvl w:val="0"/>
        <w:rPr>
          <w:rFonts w:ascii="Century Gothic" w:eastAsia="Times New Roman" w:hAnsi="Century Gothic" w:cs="Arial"/>
          <w:b/>
          <w:lang w:val="es-ES" w:eastAsia="es-ES"/>
        </w:rPr>
      </w:pPr>
      <w:r>
        <w:rPr>
          <w:rFonts w:ascii="Century Gothic" w:eastAsia="Times New Roman" w:hAnsi="Century Gothic" w:cs="Arial"/>
          <w:b/>
          <w:lang w:val="es-ES" w:eastAsia="es-ES"/>
        </w:rPr>
        <w:t>SELLOS EDUCATIVOS</w:t>
      </w:r>
    </w:p>
    <w:p w:rsidR="00072F19" w:rsidRPr="004B3694" w:rsidRDefault="00072F19" w:rsidP="004B3694">
      <w:pPr>
        <w:spacing w:after="0" w:line="360" w:lineRule="auto"/>
        <w:outlineLvl w:val="0"/>
        <w:rPr>
          <w:rFonts w:ascii="Century Gothic" w:eastAsia="Times New Roman" w:hAnsi="Century Gothic" w:cs="Arial"/>
          <w:b/>
          <w:lang w:val="es-ES" w:eastAsia="es-ES"/>
        </w:rPr>
      </w:pPr>
    </w:p>
    <w:p w:rsidR="009651F1" w:rsidRPr="00072F19" w:rsidRDefault="00072F19" w:rsidP="00072F19">
      <w:pPr>
        <w:spacing w:after="0" w:line="360" w:lineRule="auto"/>
        <w:outlineLvl w:val="0"/>
        <w:rPr>
          <w:rFonts w:ascii="Century Gothic" w:eastAsia="Times New Roman" w:hAnsi="Century Gothic" w:cs="Arial"/>
          <w:b/>
          <w:lang w:val="es-ES" w:eastAsia="es-ES"/>
        </w:rPr>
      </w:pPr>
      <w:r>
        <w:rPr>
          <w:rFonts w:ascii="Century Gothic" w:eastAsia="Times New Roman" w:hAnsi="Century Gothic" w:cs="Arial"/>
          <w:b/>
          <w:lang w:val="es-ES" w:eastAsia="es-ES"/>
        </w:rPr>
        <w:t xml:space="preserve">V.- </w:t>
      </w:r>
      <w:r w:rsidR="009651F1" w:rsidRPr="00072F19">
        <w:rPr>
          <w:rFonts w:ascii="Century Gothic" w:eastAsia="Times New Roman" w:hAnsi="Century Gothic" w:cs="Arial"/>
          <w:b/>
          <w:lang w:val="es-ES" w:eastAsia="es-ES"/>
        </w:rPr>
        <w:t>PLANTEAMIENTO DEL PROYECTO</w:t>
      </w:r>
    </w:p>
    <w:p w:rsidR="009651F1" w:rsidRPr="004B3694" w:rsidRDefault="009651F1" w:rsidP="004B3694">
      <w:pPr>
        <w:spacing w:after="0" w:line="360" w:lineRule="auto"/>
        <w:rPr>
          <w:rFonts w:ascii="Century Gothic" w:eastAsia="Times New Roman" w:hAnsi="Century Gothic" w:cs="Arial"/>
          <w:u w:val="single"/>
          <w:lang w:val="es-ES" w:eastAsia="es-ES"/>
        </w:rPr>
      </w:pPr>
    </w:p>
    <w:p w:rsidR="00C74EE6" w:rsidRPr="004B3694" w:rsidRDefault="009651F1" w:rsidP="004B3694">
      <w:pPr>
        <w:spacing w:after="0" w:line="360" w:lineRule="auto"/>
        <w:ind w:firstLine="708"/>
        <w:jc w:val="both"/>
        <w:rPr>
          <w:rFonts w:ascii="Century Gothic" w:eastAsia="Times New Roman" w:hAnsi="Century Gothic" w:cs="Arial"/>
          <w:lang w:val="es-ES" w:eastAsia="es-ES"/>
        </w:rPr>
      </w:pPr>
      <w:r w:rsidRPr="004B3694">
        <w:rPr>
          <w:rFonts w:ascii="Century Gothic" w:eastAsia="Times New Roman" w:hAnsi="Century Gothic" w:cs="Arial"/>
          <w:lang w:val="es-ES" w:eastAsia="es-ES"/>
        </w:rPr>
        <w:t xml:space="preserve">Teniendo en cuenta el origen o historia que precede a la formación de las Salas Cunas de </w:t>
      </w:r>
      <w:smartTag w:uri="urn:schemas-microsoft-com:office:smarttags" w:element="metricconverter">
        <w:smartTagPr>
          <w:attr w:name="ProductID" w:val="3 a"/>
        </w:smartTagPr>
        <w:r w:rsidRPr="004B3694">
          <w:rPr>
            <w:rFonts w:ascii="Century Gothic" w:eastAsia="Times New Roman" w:hAnsi="Century Gothic" w:cs="Arial"/>
            <w:lang w:val="es-ES" w:eastAsia="es-ES"/>
          </w:rPr>
          <w:t>la Primera Zona</w:t>
        </w:r>
      </w:smartTag>
      <w:r w:rsidRPr="004B3694">
        <w:rPr>
          <w:rFonts w:ascii="Century Gothic" w:eastAsia="Times New Roman" w:hAnsi="Century Gothic" w:cs="Arial"/>
          <w:lang w:val="es-ES" w:eastAsia="es-ES"/>
        </w:rPr>
        <w:t xml:space="preserve"> Naval. Nace la inquietud del personal y de las Directoras que dirigen los  centros educativos, de redefinir la visión y la función, que en sus inicios fue estrictamente asistencial y  que en el transcurso del tiempo han asumido un rol o sello más pedagógi</w:t>
      </w:r>
      <w:r w:rsidR="009A427F" w:rsidRPr="004B3694">
        <w:rPr>
          <w:rFonts w:ascii="Century Gothic" w:eastAsia="Times New Roman" w:hAnsi="Century Gothic" w:cs="Arial"/>
          <w:lang w:val="es-ES" w:eastAsia="es-ES"/>
        </w:rPr>
        <w:t>co</w:t>
      </w:r>
      <w:r w:rsidRPr="004B3694">
        <w:rPr>
          <w:rFonts w:ascii="Century Gothic" w:eastAsia="Times New Roman" w:hAnsi="Century Gothic" w:cs="Arial"/>
          <w:lang w:val="es-ES" w:eastAsia="es-ES"/>
        </w:rPr>
        <w:t>. Esta idea corrobora la necesidad de mejorar los procesos de aprendizajes de los niñ</w:t>
      </w:r>
      <w:r w:rsidR="009A427F" w:rsidRPr="004B3694">
        <w:rPr>
          <w:rFonts w:ascii="Century Gothic" w:eastAsia="Times New Roman" w:hAnsi="Century Gothic" w:cs="Arial"/>
          <w:lang w:val="es-ES" w:eastAsia="es-ES"/>
        </w:rPr>
        <w:t>os que asisten a las Salas Cuna</w:t>
      </w:r>
      <w:r w:rsidRPr="004B3694">
        <w:rPr>
          <w:rFonts w:ascii="Century Gothic" w:eastAsia="Times New Roman" w:hAnsi="Century Gothic" w:cs="Arial"/>
          <w:lang w:val="es-ES" w:eastAsia="es-ES"/>
        </w:rPr>
        <w:t xml:space="preserve"> y de darle además un sello que los identifique de manera significativa y única.  Por ello, se planteó a nivel del Departamento de Bienestar Social en su área de Asistencia Educacional, la necesidad de elaborar un proyecto para aunar criterios pedagógicos, administrativos y funcionales de los centros educativos, entregándoles una orientación equitativa a cada de uno de ellos</w:t>
      </w:r>
      <w:r w:rsidR="00882C66" w:rsidRPr="004B3694">
        <w:rPr>
          <w:rFonts w:ascii="Century Gothic" w:eastAsia="Times New Roman" w:hAnsi="Century Gothic" w:cs="Arial"/>
          <w:lang w:val="es-ES" w:eastAsia="es-ES"/>
        </w:rPr>
        <w:t>.</w:t>
      </w:r>
    </w:p>
    <w:p w:rsidR="00C74EE6" w:rsidRPr="004B3694" w:rsidRDefault="00C74EE6" w:rsidP="004B3694">
      <w:pPr>
        <w:spacing w:after="0" w:line="360" w:lineRule="auto"/>
        <w:jc w:val="both"/>
        <w:rPr>
          <w:rFonts w:ascii="Century Gothic" w:eastAsia="Times New Roman" w:hAnsi="Century Gothic" w:cs="Arial"/>
          <w:bCs/>
          <w:lang w:val="es-ES" w:eastAsia="es-ES"/>
        </w:rPr>
      </w:pPr>
      <w:r w:rsidRPr="004B3694">
        <w:rPr>
          <w:rFonts w:ascii="Century Gothic" w:eastAsia="Times New Roman" w:hAnsi="Century Gothic" w:cs="Arial"/>
          <w:bCs/>
          <w:lang w:val="es-ES" w:eastAsia="es-ES"/>
        </w:rPr>
        <w:t>Como se mencionó anteriormente, en el</w:t>
      </w:r>
      <w:r w:rsidR="009651F1" w:rsidRPr="004B3694">
        <w:rPr>
          <w:rFonts w:ascii="Century Gothic" w:eastAsia="Times New Roman" w:hAnsi="Century Gothic" w:cs="Arial"/>
          <w:bCs/>
          <w:lang w:val="es-ES" w:eastAsia="es-ES"/>
        </w:rPr>
        <w:t xml:space="preserve"> año 1990 las Salas Cunas de </w:t>
      </w:r>
      <w:smartTag w:uri="urn:schemas-microsoft-com:office:smarttags" w:element="metricconverter">
        <w:smartTagPr>
          <w:attr w:name="ProductID" w:val="3 a"/>
        </w:smartTagPr>
        <w:r w:rsidR="009651F1" w:rsidRPr="004B3694">
          <w:rPr>
            <w:rFonts w:ascii="Century Gothic" w:eastAsia="Times New Roman" w:hAnsi="Century Gothic" w:cs="Arial"/>
            <w:bCs/>
            <w:lang w:val="es-ES" w:eastAsia="es-ES"/>
          </w:rPr>
          <w:t>la Armada</w:t>
        </w:r>
      </w:smartTag>
      <w:r w:rsidR="009651F1" w:rsidRPr="004B3694">
        <w:rPr>
          <w:rFonts w:ascii="Century Gothic" w:eastAsia="Times New Roman" w:hAnsi="Century Gothic" w:cs="Arial"/>
          <w:bCs/>
          <w:lang w:val="es-ES" w:eastAsia="es-ES"/>
        </w:rPr>
        <w:t xml:space="preserve"> fueron reconocidas como</w:t>
      </w:r>
      <w:r w:rsidR="00882C66" w:rsidRPr="004B3694">
        <w:rPr>
          <w:rFonts w:ascii="Century Gothic" w:eastAsia="Times New Roman" w:hAnsi="Century Gothic" w:cs="Arial"/>
          <w:bCs/>
          <w:lang w:val="es-ES" w:eastAsia="es-ES"/>
        </w:rPr>
        <w:t xml:space="preserve"> “Elemento Cooperador del M</w:t>
      </w:r>
      <w:r w:rsidR="009651F1" w:rsidRPr="004B3694">
        <w:rPr>
          <w:rFonts w:ascii="Century Gothic" w:eastAsia="Times New Roman" w:hAnsi="Century Gothic" w:cs="Arial"/>
          <w:bCs/>
          <w:lang w:val="es-ES" w:eastAsia="es-ES"/>
        </w:rPr>
        <w:t>inisterio de Educación”, denominación vigente hasta el día de hoy.</w:t>
      </w:r>
    </w:p>
    <w:p w:rsidR="009651F1" w:rsidRDefault="009651F1" w:rsidP="00072F19">
      <w:pPr>
        <w:spacing w:after="0" w:line="360" w:lineRule="auto"/>
        <w:jc w:val="both"/>
        <w:rPr>
          <w:rFonts w:ascii="Century Gothic" w:eastAsia="Times New Roman" w:hAnsi="Century Gothic" w:cs="Arial"/>
          <w:bCs/>
          <w:lang w:val="es-ES" w:eastAsia="es-ES"/>
        </w:rPr>
      </w:pPr>
      <w:r w:rsidRPr="004B3694">
        <w:rPr>
          <w:rFonts w:ascii="Century Gothic" w:eastAsia="Times New Roman" w:hAnsi="Century Gothic" w:cs="Arial"/>
          <w:bCs/>
          <w:lang w:val="es-ES" w:eastAsia="es-ES"/>
        </w:rPr>
        <w:t xml:space="preserve"> Esta denominación ha llevado a las personas que lideran el Departamento de Bienestar Social en su área de Asistencia  Educacional  a promover la elaboración </w:t>
      </w:r>
      <w:r w:rsidR="009A427F" w:rsidRPr="004B3694">
        <w:rPr>
          <w:rFonts w:ascii="Century Gothic" w:eastAsia="Times New Roman" w:hAnsi="Century Gothic" w:cs="Arial"/>
          <w:bCs/>
          <w:lang w:val="es-ES" w:eastAsia="es-ES"/>
        </w:rPr>
        <w:t>de un  PEI (Proyecto Educativo  I</w:t>
      </w:r>
      <w:r w:rsidRPr="004B3694">
        <w:rPr>
          <w:rFonts w:ascii="Century Gothic" w:eastAsia="Times New Roman" w:hAnsi="Century Gothic" w:cs="Arial"/>
          <w:bCs/>
          <w:lang w:val="es-ES" w:eastAsia="es-ES"/>
        </w:rPr>
        <w:t xml:space="preserve">nstitucional) </w:t>
      </w:r>
      <w:r w:rsidR="00882C66" w:rsidRPr="004B3694">
        <w:rPr>
          <w:rFonts w:ascii="Century Gothic" w:eastAsia="Times New Roman" w:hAnsi="Century Gothic" w:cs="Arial"/>
          <w:bCs/>
          <w:lang w:val="es-ES" w:eastAsia="es-ES"/>
        </w:rPr>
        <w:t>que involucra a  las Salas Cuna</w:t>
      </w:r>
      <w:r w:rsidRPr="004B3694">
        <w:rPr>
          <w:rFonts w:ascii="Century Gothic" w:eastAsia="Times New Roman" w:hAnsi="Century Gothic" w:cs="Arial"/>
          <w:bCs/>
          <w:lang w:val="es-ES" w:eastAsia="es-ES"/>
        </w:rPr>
        <w:t xml:space="preserve"> de la Primera Zona Naval con el fin de poseer un referente teórico, operativo y administrativo coherente y </w:t>
      </w:r>
      <w:r w:rsidR="008D1A91" w:rsidRPr="004B3694">
        <w:rPr>
          <w:rFonts w:ascii="Century Gothic" w:eastAsia="Times New Roman" w:hAnsi="Century Gothic" w:cs="Arial"/>
          <w:bCs/>
          <w:lang w:val="es-ES" w:eastAsia="es-ES"/>
        </w:rPr>
        <w:t>adecuado</w:t>
      </w:r>
      <w:r w:rsidRPr="004B3694">
        <w:rPr>
          <w:rFonts w:ascii="Century Gothic" w:eastAsia="Times New Roman" w:hAnsi="Century Gothic" w:cs="Arial"/>
          <w:bCs/>
          <w:lang w:val="es-ES" w:eastAsia="es-ES"/>
        </w:rPr>
        <w:t>, que los  identifique respaldando  y aunando los criterios y las dec</w:t>
      </w:r>
      <w:r w:rsidR="008D1A91" w:rsidRPr="004B3694">
        <w:rPr>
          <w:rFonts w:ascii="Century Gothic" w:eastAsia="Times New Roman" w:hAnsi="Century Gothic" w:cs="Arial"/>
          <w:bCs/>
          <w:lang w:val="es-ES" w:eastAsia="es-ES"/>
        </w:rPr>
        <w:t>isiones en los centros</w:t>
      </w:r>
      <w:r w:rsidRPr="004B3694">
        <w:rPr>
          <w:rFonts w:ascii="Century Gothic" w:eastAsia="Times New Roman" w:hAnsi="Century Gothic" w:cs="Arial"/>
          <w:bCs/>
          <w:lang w:val="es-ES" w:eastAsia="es-ES"/>
        </w:rPr>
        <w:t>.</w:t>
      </w:r>
      <w:r w:rsidR="00072F19">
        <w:rPr>
          <w:rFonts w:ascii="Century Gothic" w:eastAsia="Times New Roman" w:hAnsi="Century Gothic" w:cs="Arial"/>
          <w:bCs/>
          <w:lang w:val="es-ES" w:eastAsia="es-ES"/>
        </w:rPr>
        <w:t xml:space="preserve">  </w:t>
      </w:r>
    </w:p>
    <w:p w:rsidR="00072F19" w:rsidRPr="00072F19" w:rsidRDefault="00072F19" w:rsidP="00072F19">
      <w:pPr>
        <w:spacing w:after="0" w:line="360" w:lineRule="auto"/>
        <w:jc w:val="both"/>
        <w:rPr>
          <w:rFonts w:ascii="Century Gothic" w:eastAsia="Times New Roman" w:hAnsi="Century Gothic" w:cs="Arial"/>
          <w:bCs/>
          <w:lang w:val="es-ES" w:eastAsia="es-ES"/>
        </w:rPr>
      </w:pPr>
    </w:p>
    <w:p w:rsidR="009651F1" w:rsidRPr="00072F19" w:rsidRDefault="009651F1" w:rsidP="009651F1">
      <w:pPr>
        <w:autoSpaceDE w:val="0"/>
        <w:autoSpaceDN w:val="0"/>
        <w:adjustRightInd w:val="0"/>
        <w:spacing w:after="0" w:line="360" w:lineRule="auto"/>
        <w:jc w:val="both"/>
        <w:rPr>
          <w:rFonts w:ascii="Century Gothic" w:eastAsia="Times New Roman" w:hAnsi="Century Gothic" w:cs="Arial"/>
          <w:bCs/>
          <w:lang w:val="es-ES" w:eastAsia="es-ES"/>
        </w:rPr>
      </w:pPr>
      <w:r w:rsidRPr="00072F19">
        <w:rPr>
          <w:rFonts w:ascii="Century Gothic" w:eastAsia="Times New Roman" w:hAnsi="Century Gothic" w:cs="Arial"/>
          <w:bCs/>
          <w:lang w:val="es-ES" w:eastAsia="es-ES"/>
        </w:rPr>
        <w:t xml:space="preserve">Hoy en día </w:t>
      </w:r>
      <w:r w:rsidR="008D1A91" w:rsidRPr="00072F19">
        <w:rPr>
          <w:rFonts w:ascii="Century Gothic" w:eastAsia="Times New Roman" w:hAnsi="Century Gothic" w:cs="Arial"/>
          <w:bCs/>
          <w:lang w:val="es-ES" w:eastAsia="es-ES"/>
        </w:rPr>
        <w:t xml:space="preserve">el </w:t>
      </w:r>
      <w:r w:rsidRPr="00072F19">
        <w:rPr>
          <w:rFonts w:ascii="Century Gothic" w:eastAsia="Times New Roman" w:hAnsi="Century Gothic" w:cs="Arial"/>
          <w:bCs/>
          <w:lang w:val="es-ES" w:eastAsia="es-ES"/>
        </w:rPr>
        <w:t xml:space="preserve">Departamento de Bienestar Social de </w:t>
      </w:r>
      <w:smartTag w:uri="urn:schemas-microsoft-com:office:smarttags" w:element="metricconverter">
        <w:smartTagPr>
          <w:attr w:name="ProductID" w:val="3 a"/>
        </w:smartTagPr>
        <w:r w:rsidRPr="00072F19">
          <w:rPr>
            <w:rFonts w:ascii="Century Gothic" w:eastAsia="Times New Roman" w:hAnsi="Century Gothic" w:cs="Arial"/>
            <w:bCs/>
            <w:lang w:val="es-ES" w:eastAsia="es-ES"/>
          </w:rPr>
          <w:t>la Primera Zona</w:t>
        </w:r>
      </w:smartTag>
      <w:r w:rsidR="008D1A91" w:rsidRPr="00072F19">
        <w:rPr>
          <w:rFonts w:ascii="Century Gothic" w:eastAsia="Times New Roman" w:hAnsi="Century Gothic" w:cs="Arial"/>
          <w:bCs/>
          <w:lang w:val="es-ES" w:eastAsia="es-ES"/>
        </w:rPr>
        <w:t xml:space="preserve"> Naval cuenta</w:t>
      </w:r>
      <w:r w:rsidR="00882C66" w:rsidRPr="00072F19">
        <w:rPr>
          <w:rFonts w:ascii="Century Gothic" w:eastAsia="Times New Roman" w:hAnsi="Century Gothic" w:cs="Arial"/>
          <w:bCs/>
          <w:lang w:val="es-ES" w:eastAsia="es-ES"/>
        </w:rPr>
        <w:t xml:space="preserve"> con 2 Salas Cuna</w:t>
      </w:r>
      <w:r w:rsidR="008D1A91" w:rsidRPr="00072F19">
        <w:rPr>
          <w:rFonts w:ascii="Century Gothic" w:eastAsia="Times New Roman" w:hAnsi="Century Gothic" w:cs="Arial"/>
          <w:bCs/>
          <w:lang w:val="es-ES" w:eastAsia="es-ES"/>
        </w:rPr>
        <w:t xml:space="preserve"> Y 5 Jardines Infantiles</w:t>
      </w:r>
      <w:r w:rsidRPr="00072F19">
        <w:rPr>
          <w:rFonts w:ascii="Century Gothic" w:eastAsia="Times New Roman" w:hAnsi="Century Gothic" w:cs="Arial"/>
          <w:bCs/>
          <w:lang w:val="es-ES" w:eastAsia="es-ES"/>
        </w:rPr>
        <w:t>.</w:t>
      </w:r>
    </w:p>
    <w:p w:rsidR="009651F1" w:rsidRPr="00072F19" w:rsidRDefault="008D1A91" w:rsidP="009651F1">
      <w:pPr>
        <w:autoSpaceDE w:val="0"/>
        <w:autoSpaceDN w:val="0"/>
        <w:adjustRightInd w:val="0"/>
        <w:spacing w:after="0" w:line="360" w:lineRule="auto"/>
        <w:jc w:val="both"/>
        <w:rPr>
          <w:rFonts w:ascii="Century Gothic" w:eastAsia="Times New Roman" w:hAnsi="Century Gothic" w:cs="Arial"/>
          <w:bCs/>
          <w:lang w:val="es-ES" w:eastAsia="es-ES"/>
        </w:rPr>
      </w:pPr>
      <w:r w:rsidRPr="00072F19">
        <w:rPr>
          <w:rFonts w:ascii="Century Gothic" w:eastAsia="Times New Roman" w:hAnsi="Century Gothic" w:cs="Arial"/>
          <w:bCs/>
          <w:lang w:val="es-ES" w:eastAsia="es-ES"/>
        </w:rPr>
        <w:t>Las</w:t>
      </w:r>
      <w:r w:rsidR="009651F1" w:rsidRPr="00072F19">
        <w:rPr>
          <w:rFonts w:ascii="Century Gothic" w:eastAsia="Times New Roman" w:hAnsi="Century Gothic" w:cs="Arial"/>
          <w:bCs/>
          <w:lang w:val="es-ES" w:eastAsia="es-ES"/>
        </w:rPr>
        <w:t xml:space="preserve"> </w:t>
      </w:r>
      <w:r w:rsidRPr="00072F19">
        <w:rPr>
          <w:rFonts w:ascii="Century Gothic" w:eastAsia="Times New Roman" w:hAnsi="Century Gothic" w:cs="Arial"/>
          <w:bCs/>
          <w:lang w:val="es-ES" w:eastAsia="es-ES"/>
        </w:rPr>
        <w:t xml:space="preserve">Salas Cuna </w:t>
      </w:r>
      <w:r w:rsidR="009651F1" w:rsidRPr="00072F19">
        <w:rPr>
          <w:rFonts w:ascii="Century Gothic" w:eastAsia="Times New Roman" w:hAnsi="Century Gothic" w:cs="Arial"/>
          <w:bCs/>
          <w:lang w:val="es-ES" w:eastAsia="es-ES"/>
        </w:rPr>
        <w:t>son:</w:t>
      </w:r>
    </w:p>
    <w:p w:rsidR="009651F1" w:rsidRPr="00072F19" w:rsidRDefault="009651F1" w:rsidP="009651F1">
      <w:pPr>
        <w:autoSpaceDE w:val="0"/>
        <w:autoSpaceDN w:val="0"/>
        <w:adjustRightInd w:val="0"/>
        <w:spacing w:after="0" w:line="360" w:lineRule="auto"/>
        <w:jc w:val="both"/>
        <w:rPr>
          <w:rFonts w:ascii="Century Gothic" w:eastAsia="Times New Roman" w:hAnsi="Century Gothic" w:cs="Arial"/>
          <w:bCs/>
          <w:color w:val="0070C0"/>
          <w:lang w:val="es-ES" w:eastAsia="es-ES"/>
        </w:rPr>
      </w:pPr>
    </w:p>
    <w:p w:rsidR="009651F1" w:rsidRPr="00072F19" w:rsidRDefault="009651F1" w:rsidP="009651F1">
      <w:pPr>
        <w:numPr>
          <w:ilvl w:val="0"/>
          <w:numId w:val="1"/>
        </w:numPr>
        <w:autoSpaceDE w:val="0"/>
        <w:autoSpaceDN w:val="0"/>
        <w:adjustRightInd w:val="0"/>
        <w:spacing w:after="0" w:line="360" w:lineRule="auto"/>
        <w:jc w:val="both"/>
        <w:rPr>
          <w:rFonts w:ascii="Century Gothic" w:eastAsia="Times New Roman" w:hAnsi="Century Gothic" w:cs="Arial"/>
          <w:bCs/>
          <w:lang w:val="es-ES" w:eastAsia="es-ES"/>
        </w:rPr>
      </w:pPr>
      <w:r w:rsidRPr="00072F19">
        <w:rPr>
          <w:rFonts w:ascii="Century Gothic" w:eastAsia="Times New Roman" w:hAnsi="Century Gothic" w:cs="Arial"/>
          <w:bCs/>
          <w:lang w:val="es-ES" w:eastAsia="es-ES"/>
        </w:rPr>
        <w:t>Sala Cuna “Caracolito de Mar” ubicado en Errázuriz 449 Playa Ancha.</w:t>
      </w:r>
    </w:p>
    <w:p w:rsidR="009651F1" w:rsidRPr="00072F19" w:rsidRDefault="00F436AC" w:rsidP="009651F1">
      <w:pPr>
        <w:numPr>
          <w:ilvl w:val="0"/>
          <w:numId w:val="1"/>
        </w:numPr>
        <w:autoSpaceDE w:val="0"/>
        <w:autoSpaceDN w:val="0"/>
        <w:adjustRightInd w:val="0"/>
        <w:spacing w:after="0" w:line="360" w:lineRule="auto"/>
        <w:jc w:val="both"/>
        <w:rPr>
          <w:rFonts w:ascii="Century Gothic" w:eastAsia="Times New Roman" w:hAnsi="Century Gothic" w:cs="Arial"/>
          <w:bCs/>
          <w:lang w:val="pt-BR" w:eastAsia="es-ES"/>
        </w:rPr>
      </w:pPr>
      <w:r w:rsidRPr="00072F19">
        <w:rPr>
          <w:rFonts w:ascii="Century Gothic" w:eastAsia="Times New Roman" w:hAnsi="Century Gothic" w:cs="Arial"/>
          <w:bCs/>
          <w:lang w:val="pt-BR" w:eastAsia="es-ES"/>
        </w:rPr>
        <w:t>Sala Cuna “Mar Azul” u</w:t>
      </w:r>
      <w:r w:rsidR="009651F1" w:rsidRPr="00072F19">
        <w:rPr>
          <w:rFonts w:ascii="Century Gothic" w:eastAsia="Times New Roman" w:hAnsi="Century Gothic" w:cs="Arial"/>
          <w:bCs/>
          <w:lang w:val="pt-BR" w:eastAsia="es-ES"/>
        </w:rPr>
        <w:t>bicado en subida Alessandri s/n Recinto Hospital Naval.</w:t>
      </w:r>
    </w:p>
    <w:p w:rsidR="009651F1" w:rsidRPr="00072F19" w:rsidRDefault="009651F1" w:rsidP="009651F1">
      <w:pPr>
        <w:autoSpaceDE w:val="0"/>
        <w:autoSpaceDN w:val="0"/>
        <w:adjustRightInd w:val="0"/>
        <w:spacing w:after="0" w:line="360" w:lineRule="auto"/>
        <w:jc w:val="both"/>
        <w:rPr>
          <w:rFonts w:ascii="Century Gothic" w:eastAsia="Times New Roman" w:hAnsi="Century Gothic" w:cs="Arial"/>
          <w:bCs/>
          <w:lang w:val="es-ES" w:eastAsia="es-ES"/>
        </w:rPr>
      </w:pPr>
    </w:p>
    <w:p w:rsidR="00857B4F" w:rsidRPr="00072F19" w:rsidRDefault="009651F1" w:rsidP="009651F1">
      <w:pPr>
        <w:autoSpaceDE w:val="0"/>
        <w:autoSpaceDN w:val="0"/>
        <w:adjustRightInd w:val="0"/>
        <w:spacing w:after="0" w:line="360" w:lineRule="auto"/>
        <w:jc w:val="both"/>
        <w:rPr>
          <w:rFonts w:ascii="Century Gothic" w:eastAsia="Times New Roman" w:hAnsi="Century Gothic" w:cs="Arial"/>
          <w:bCs/>
          <w:lang w:val="es-ES" w:eastAsia="es-ES"/>
        </w:rPr>
      </w:pPr>
      <w:r w:rsidRPr="00072F19">
        <w:rPr>
          <w:rFonts w:ascii="Century Gothic" w:eastAsia="Times New Roman" w:hAnsi="Century Gothic" w:cs="Arial"/>
          <w:bCs/>
          <w:lang w:val="es-ES" w:eastAsia="es-ES"/>
        </w:rPr>
        <w:t>Frente a la situación planteada, que dice relación con rediseñar y mejorar la func</w:t>
      </w:r>
      <w:r w:rsidR="00F436AC" w:rsidRPr="00072F19">
        <w:rPr>
          <w:rFonts w:ascii="Century Gothic" w:eastAsia="Times New Roman" w:hAnsi="Century Gothic" w:cs="Arial"/>
          <w:bCs/>
          <w:lang w:val="es-ES" w:eastAsia="es-ES"/>
        </w:rPr>
        <w:t>ión ejercida por las Salas Cuna</w:t>
      </w:r>
      <w:r w:rsidR="008D1A91" w:rsidRPr="00072F19">
        <w:rPr>
          <w:rFonts w:ascii="Century Gothic" w:eastAsia="Times New Roman" w:hAnsi="Century Gothic" w:cs="Arial"/>
          <w:bCs/>
          <w:lang w:val="es-ES" w:eastAsia="es-ES"/>
        </w:rPr>
        <w:t xml:space="preserve"> de nuestro Departamento, se </w:t>
      </w:r>
      <w:r w:rsidR="008D1A91" w:rsidRPr="00072F19">
        <w:rPr>
          <w:rFonts w:ascii="Century Gothic" w:eastAsia="Times New Roman" w:hAnsi="Century Gothic" w:cs="Arial"/>
          <w:bCs/>
          <w:lang w:eastAsia="es-ES"/>
        </w:rPr>
        <w:t>intenciona</w:t>
      </w:r>
      <w:r w:rsidR="008D1A91" w:rsidRPr="00072F19">
        <w:rPr>
          <w:rFonts w:ascii="Century Gothic" w:eastAsia="Times New Roman" w:hAnsi="Century Gothic" w:cs="Arial"/>
          <w:bCs/>
          <w:lang w:val="es-ES" w:eastAsia="es-ES"/>
        </w:rPr>
        <w:t xml:space="preserve"> la </w:t>
      </w:r>
      <w:r w:rsidRPr="00072F19">
        <w:rPr>
          <w:rFonts w:ascii="Century Gothic" w:eastAsia="Times New Roman" w:hAnsi="Century Gothic" w:cs="Arial"/>
          <w:bCs/>
          <w:lang w:val="es-ES" w:eastAsia="es-ES"/>
        </w:rPr>
        <w:t xml:space="preserve">coordinación y articulación entre los centros educativos </w:t>
      </w:r>
      <w:r w:rsidR="001571D1" w:rsidRPr="00072F19">
        <w:rPr>
          <w:rFonts w:ascii="Century Gothic" w:eastAsia="Times New Roman" w:hAnsi="Century Gothic" w:cs="Arial"/>
          <w:bCs/>
          <w:lang w:val="es-ES" w:eastAsia="es-ES"/>
        </w:rPr>
        <w:t xml:space="preserve">para </w:t>
      </w:r>
      <w:r w:rsidRPr="00072F19">
        <w:rPr>
          <w:rFonts w:ascii="Century Gothic" w:eastAsia="Times New Roman" w:hAnsi="Century Gothic" w:cs="Arial"/>
          <w:bCs/>
          <w:lang w:val="es-ES" w:eastAsia="es-ES"/>
        </w:rPr>
        <w:t xml:space="preserve"> establecer un referente teórico-curricular que los oriente y los apoye en el logro de los objetivos institucionales</w:t>
      </w:r>
      <w:r w:rsidR="001571D1" w:rsidRPr="00072F19">
        <w:rPr>
          <w:rFonts w:ascii="Century Gothic" w:eastAsia="Times New Roman" w:hAnsi="Century Gothic" w:cs="Arial"/>
          <w:bCs/>
          <w:lang w:val="es-ES" w:eastAsia="es-ES"/>
        </w:rPr>
        <w:t>,</w:t>
      </w:r>
      <w:r w:rsidRPr="00072F19">
        <w:rPr>
          <w:rFonts w:ascii="Century Gothic" w:eastAsia="Times New Roman" w:hAnsi="Century Gothic" w:cs="Arial"/>
          <w:bCs/>
          <w:lang w:val="es-ES" w:eastAsia="es-ES"/>
        </w:rPr>
        <w:t xml:space="preserve"> así mejorar la calidad de las prácticas educativas y los aprendizajes de los niños que asisten a ellos. </w:t>
      </w:r>
    </w:p>
    <w:p w:rsidR="00072F19" w:rsidRPr="00072F19" w:rsidRDefault="00072F19" w:rsidP="009651F1">
      <w:pPr>
        <w:autoSpaceDE w:val="0"/>
        <w:autoSpaceDN w:val="0"/>
        <w:adjustRightInd w:val="0"/>
        <w:spacing w:after="0" w:line="360" w:lineRule="auto"/>
        <w:jc w:val="both"/>
        <w:rPr>
          <w:rFonts w:ascii="Century Gothic" w:eastAsia="Times New Roman" w:hAnsi="Century Gothic" w:cs="Arial"/>
          <w:bCs/>
          <w:lang w:val="es-ES" w:eastAsia="es-ES"/>
        </w:rPr>
      </w:pPr>
    </w:p>
    <w:p w:rsidR="00857B4F" w:rsidRPr="00072F19" w:rsidRDefault="00857B4F" w:rsidP="00857B4F">
      <w:pPr>
        <w:spacing w:before="100" w:beforeAutospacing="1" w:after="100" w:afterAutospacing="1" w:line="360" w:lineRule="auto"/>
        <w:jc w:val="both"/>
        <w:rPr>
          <w:rFonts w:ascii="Century Gothic" w:eastAsia="Times New Roman" w:hAnsi="Century Gothic" w:cs="Arial"/>
          <w:lang w:val="es-ES" w:eastAsia="es-ES"/>
        </w:rPr>
      </w:pPr>
      <w:r w:rsidRPr="00072F19">
        <w:rPr>
          <w:rFonts w:ascii="Century Gothic" w:eastAsia="Times New Roman" w:hAnsi="Century Gothic" w:cs="Arial"/>
          <w:b/>
          <w:bCs/>
          <w:lang w:val="es-ES" w:eastAsia="es-ES"/>
        </w:rPr>
        <w:t>La Visión</w:t>
      </w:r>
      <w:r w:rsidRPr="00072F19">
        <w:rPr>
          <w:rFonts w:ascii="Century Gothic" w:eastAsia="Times New Roman" w:hAnsi="Century Gothic" w:cs="Arial"/>
          <w:b/>
          <w:bCs/>
          <w:u w:val="single"/>
          <w:lang w:val="es-ES" w:eastAsia="es-ES"/>
        </w:rPr>
        <w:t xml:space="preserve">  </w:t>
      </w:r>
    </w:p>
    <w:p w:rsidR="00857B4F" w:rsidRPr="00072F19" w:rsidRDefault="00857B4F" w:rsidP="00857B4F">
      <w:pPr>
        <w:spacing w:after="0" w:line="360" w:lineRule="auto"/>
        <w:jc w:val="both"/>
        <w:rPr>
          <w:rFonts w:ascii="Century Gothic" w:eastAsia="Times New Roman" w:hAnsi="Century Gothic" w:cs="Arial"/>
          <w:lang w:val="es-ES" w:eastAsia="es-ES"/>
        </w:rPr>
      </w:pPr>
      <w:r w:rsidRPr="00072F19">
        <w:rPr>
          <w:rFonts w:ascii="Century Gothic" w:eastAsia="Times New Roman" w:hAnsi="Century Gothic" w:cs="Arial"/>
          <w:b/>
          <w:lang w:val="es-ES" w:eastAsia="es-ES"/>
        </w:rPr>
        <w:t>“</w:t>
      </w:r>
      <w:r w:rsidRPr="00072F19">
        <w:rPr>
          <w:rFonts w:ascii="Century Gothic" w:eastAsia="Times New Roman" w:hAnsi="Century Gothic" w:cs="Arial"/>
          <w:lang w:val="es-ES" w:eastAsia="es-ES"/>
        </w:rPr>
        <w:t>Los Jardines Infantiles y Salas Cuna de la Armada aspiran a ser centros educativos de excelencia e innovadores, que buscan una educación integral para  los niños, con valores sólidos, capacidad inquisitiva y críticos del mundo que los rodea”.</w:t>
      </w:r>
    </w:p>
    <w:p w:rsidR="00857B4F" w:rsidRPr="00072F19" w:rsidRDefault="00857B4F" w:rsidP="009651F1">
      <w:pPr>
        <w:autoSpaceDE w:val="0"/>
        <w:autoSpaceDN w:val="0"/>
        <w:adjustRightInd w:val="0"/>
        <w:spacing w:after="0" w:line="360" w:lineRule="auto"/>
        <w:jc w:val="both"/>
        <w:rPr>
          <w:rFonts w:ascii="Century Gothic" w:eastAsia="Times New Roman" w:hAnsi="Century Gothic" w:cs="Arial"/>
          <w:bCs/>
          <w:lang w:val="es-ES" w:eastAsia="es-ES"/>
        </w:rPr>
      </w:pPr>
    </w:p>
    <w:p w:rsidR="00671122" w:rsidRPr="00072F19" w:rsidRDefault="00671122" w:rsidP="00857B4F">
      <w:pPr>
        <w:spacing w:after="0" w:line="360" w:lineRule="auto"/>
        <w:jc w:val="both"/>
        <w:outlineLvl w:val="0"/>
      </w:pPr>
    </w:p>
    <w:p w:rsidR="00857B4F" w:rsidRPr="00072F19" w:rsidRDefault="00857B4F" w:rsidP="00857B4F">
      <w:pPr>
        <w:spacing w:after="0" w:line="360" w:lineRule="auto"/>
        <w:jc w:val="both"/>
        <w:outlineLvl w:val="0"/>
        <w:rPr>
          <w:rFonts w:ascii="Century Gothic" w:eastAsia="Times New Roman" w:hAnsi="Century Gothic" w:cs="Arial"/>
          <w:b/>
          <w:bCs/>
          <w:lang w:val="es-ES" w:eastAsia="es-ES"/>
        </w:rPr>
      </w:pPr>
      <w:r w:rsidRPr="00072F19">
        <w:rPr>
          <w:rFonts w:ascii="Century Gothic" w:eastAsia="Times New Roman" w:hAnsi="Century Gothic" w:cs="Arial"/>
          <w:b/>
          <w:bCs/>
          <w:lang w:val="es-ES" w:eastAsia="es-ES"/>
        </w:rPr>
        <w:t xml:space="preserve">La Misión </w:t>
      </w:r>
    </w:p>
    <w:p w:rsidR="00072F19" w:rsidRPr="00072F19" w:rsidRDefault="00072F19" w:rsidP="00857B4F">
      <w:pPr>
        <w:spacing w:after="0" w:line="360" w:lineRule="auto"/>
        <w:jc w:val="both"/>
        <w:outlineLvl w:val="0"/>
        <w:rPr>
          <w:rFonts w:ascii="Century Gothic" w:eastAsia="Times New Roman" w:hAnsi="Century Gothic" w:cs="Arial"/>
          <w:b/>
          <w:bCs/>
          <w:lang w:val="es-ES" w:eastAsia="es-ES"/>
        </w:rPr>
      </w:pPr>
    </w:p>
    <w:p w:rsidR="00671122" w:rsidRPr="00072F19" w:rsidRDefault="00857B4F" w:rsidP="0089110D">
      <w:pPr>
        <w:spacing w:after="0" w:line="360" w:lineRule="auto"/>
        <w:jc w:val="both"/>
        <w:rPr>
          <w:rFonts w:ascii="Century Gothic" w:eastAsia="Times New Roman" w:hAnsi="Century Gothic" w:cs="Arial"/>
          <w:lang w:val="es-ES" w:eastAsia="es-ES"/>
        </w:rPr>
      </w:pPr>
      <w:r w:rsidRPr="00072F19">
        <w:rPr>
          <w:rFonts w:ascii="Century Gothic" w:eastAsia="Times New Roman" w:hAnsi="Century Gothic" w:cs="Arial"/>
          <w:b/>
          <w:i/>
          <w:lang w:val="es-ES" w:eastAsia="es-ES"/>
        </w:rPr>
        <w:t>“</w:t>
      </w:r>
      <w:r w:rsidRPr="00072F19">
        <w:rPr>
          <w:rFonts w:ascii="Century Gothic" w:eastAsia="Times New Roman" w:hAnsi="Century Gothic" w:cs="Arial"/>
          <w:lang w:val="es-ES" w:eastAsia="es-ES"/>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p>
    <w:p w:rsidR="00882C66" w:rsidRDefault="00882C66" w:rsidP="007B0C1C">
      <w:pPr>
        <w:spacing w:after="0" w:line="480" w:lineRule="auto"/>
        <w:jc w:val="center"/>
        <w:outlineLvl w:val="0"/>
        <w:rPr>
          <w:rFonts w:ascii="Century Gothic" w:eastAsia="Times New Roman" w:hAnsi="Century Gothic" w:cs="Arial"/>
          <w:b/>
          <w:bCs/>
          <w:color w:val="E36C0A" w:themeColor="accent6" w:themeShade="BF"/>
          <w:sz w:val="24"/>
          <w:szCs w:val="24"/>
          <w:lang w:val="es-ES" w:eastAsia="es-ES"/>
        </w:rPr>
      </w:pPr>
    </w:p>
    <w:p w:rsidR="00072F19" w:rsidRDefault="00072F19" w:rsidP="007B0C1C">
      <w:pPr>
        <w:spacing w:after="0" w:line="480" w:lineRule="auto"/>
        <w:jc w:val="center"/>
        <w:outlineLvl w:val="0"/>
        <w:rPr>
          <w:rFonts w:ascii="Century Gothic" w:eastAsia="Times New Roman" w:hAnsi="Century Gothic" w:cs="Arial"/>
          <w:b/>
          <w:bCs/>
          <w:color w:val="E36C0A" w:themeColor="accent6" w:themeShade="BF"/>
          <w:sz w:val="24"/>
          <w:szCs w:val="24"/>
          <w:lang w:val="es-ES" w:eastAsia="es-ES"/>
        </w:rPr>
      </w:pPr>
    </w:p>
    <w:p w:rsidR="00072F19" w:rsidRDefault="00072F19" w:rsidP="00072F19">
      <w:pPr>
        <w:tabs>
          <w:tab w:val="left" w:pos="1968"/>
        </w:tabs>
        <w:spacing w:after="0" w:line="480" w:lineRule="auto"/>
        <w:outlineLvl w:val="0"/>
        <w:rPr>
          <w:rFonts w:ascii="Century Gothic" w:eastAsia="Times New Roman" w:hAnsi="Century Gothic" w:cs="Arial"/>
          <w:b/>
          <w:bCs/>
          <w:color w:val="E36C0A" w:themeColor="accent6" w:themeShade="BF"/>
          <w:sz w:val="24"/>
          <w:szCs w:val="24"/>
          <w:lang w:val="es-ES" w:eastAsia="es-ES"/>
        </w:rPr>
      </w:pPr>
    </w:p>
    <w:p w:rsidR="00072F19" w:rsidRDefault="00072F19" w:rsidP="00072F19">
      <w:pPr>
        <w:tabs>
          <w:tab w:val="left" w:pos="1968"/>
        </w:tabs>
        <w:spacing w:after="0" w:line="360" w:lineRule="auto"/>
        <w:outlineLvl w:val="0"/>
        <w:rPr>
          <w:rFonts w:ascii="Century Gothic" w:eastAsia="Times New Roman" w:hAnsi="Century Gothic" w:cs="Arial"/>
          <w:b/>
          <w:bCs/>
          <w:color w:val="E36C0A" w:themeColor="accent6" w:themeShade="BF"/>
          <w:sz w:val="24"/>
          <w:szCs w:val="24"/>
          <w:lang w:val="es-ES" w:eastAsia="es-ES"/>
        </w:rPr>
      </w:pPr>
    </w:p>
    <w:p w:rsidR="00072F19" w:rsidRPr="00072F19" w:rsidRDefault="007B0C1C" w:rsidP="00072F19">
      <w:pPr>
        <w:spacing w:after="0" w:line="480" w:lineRule="auto"/>
        <w:jc w:val="center"/>
        <w:outlineLvl w:val="0"/>
        <w:rPr>
          <w:rFonts w:ascii="Century Gothic" w:eastAsia="Times New Roman" w:hAnsi="Century Gothic" w:cs="Arial"/>
          <w:b/>
          <w:bCs/>
          <w:lang w:val="es-ES" w:eastAsia="es-ES"/>
        </w:rPr>
      </w:pPr>
      <w:r w:rsidRPr="00072F19">
        <w:rPr>
          <w:rFonts w:ascii="Century Gothic" w:eastAsia="Times New Roman" w:hAnsi="Century Gothic" w:cs="Arial"/>
          <w:b/>
          <w:bCs/>
          <w:lang w:val="es-ES" w:eastAsia="es-ES"/>
        </w:rPr>
        <w:t>DEFINICIONES Y SENTIDOS INSTITUCIONALES</w:t>
      </w:r>
    </w:p>
    <w:p w:rsidR="007B0C1C" w:rsidRPr="00072F19" w:rsidRDefault="00072F19" w:rsidP="00072F19">
      <w:pPr>
        <w:spacing w:after="0" w:line="360" w:lineRule="auto"/>
        <w:outlineLvl w:val="0"/>
        <w:rPr>
          <w:rFonts w:ascii="Century Gothic" w:eastAsia="Times New Roman" w:hAnsi="Century Gothic" w:cs="Arial"/>
          <w:b/>
          <w:bCs/>
          <w:lang w:val="es-ES" w:eastAsia="es-ES"/>
        </w:rPr>
      </w:pPr>
      <w:r>
        <w:rPr>
          <w:rFonts w:ascii="Century Gothic" w:eastAsia="Times New Roman" w:hAnsi="Century Gothic" w:cs="Arial"/>
          <w:b/>
          <w:bCs/>
          <w:lang w:val="es-ES" w:eastAsia="es-ES"/>
        </w:rPr>
        <w:t xml:space="preserve">VI.- </w:t>
      </w:r>
      <w:r w:rsidR="007B0C1C" w:rsidRPr="00072F19">
        <w:rPr>
          <w:rFonts w:ascii="Century Gothic" w:eastAsia="Times New Roman" w:hAnsi="Century Gothic" w:cs="Arial"/>
          <w:b/>
          <w:bCs/>
          <w:lang w:val="es-ES" w:eastAsia="es-ES"/>
        </w:rPr>
        <w:t>MARCO INSTITUCIONAL DE LA SALA CUNA.</w:t>
      </w:r>
    </w:p>
    <w:p w:rsidR="00072F19" w:rsidRDefault="007B0C1C" w:rsidP="00072F19">
      <w:pPr>
        <w:spacing w:before="100" w:beforeAutospacing="1" w:after="100" w:afterAutospacing="1" w:line="360" w:lineRule="auto"/>
        <w:jc w:val="both"/>
        <w:rPr>
          <w:rFonts w:ascii="Century Gothic" w:eastAsia="Times New Roman" w:hAnsi="Century Gothic" w:cs="Arial"/>
          <w:lang w:val="es-ES" w:eastAsia="es-ES"/>
        </w:rPr>
      </w:pPr>
      <w:r w:rsidRPr="00072F19">
        <w:rPr>
          <w:rFonts w:ascii="Century Gothic" w:eastAsia="Times New Roman" w:hAnsi="Century Gothic" w:cs="Arial"/>
          <w:lang w:val="es-ES" w:eastAsia="es-ES"/>
        </w:rPr>
        <w:t>La Sala Cuna tiene como principal propósito, satisfacer las necesidades de educación, formación íntegra  y bienestar de los hijos del per</w:t>
      </w:r>
      <w:r w:rsidR="00072F19">
        <w:rPr>
          <w:rFonts w:ascii="Century Gothic" w:eastAsia="Times New Roman" w:hAnsi="Century Gothic" w:cs="Arial"/>
          <w:lang w:val="es-ES" w:eastAsia="es-ES"/>
        </w:rPr>
        <w:t>sonal de la Primera Zona Naval.</w:t>
      </w:r>
    </w:p>
    <w:p w:rsidR="007B0C1C" w:rsidRPr="00072F19" w:rsidRDefault="007B0C1C" w:rsidP="00072F19">
      <w:pPr>
        <w:spacing w:before="100" w:beforeAutospacing="1" w:after="100" w:afterAutospacing="1" w:line="360" w:lineRule="auto"/>
        <w:jc w:val="both"/>
        <w:rPr>
          <w:rFonts w:ascii="Century Gothic" w:eastAsia="Times New Roman" w:hAnsi="Century Gothic" w:cs="Arial"/>
          <w:lang w:val="es-ES" w:eastAsia="es-ES"/>
        </w:rPr>
      </w:pPr>
      <w:r w:rsidRPr="00072F19">
        <w:rPr>
          <w:rFonts w:ascii="Century Gothic" w:eastAsia="Times New Roman" w:hAnsi="Century Gothic" w:cs="Arial"/>
          <w:lang w:val="es-ES" w:eastAsia="es-ES"/>
        </w:rPr>
        <w:t xml:space="preserve">Como se menciona anteriormente, la  misión del Servicio de Bienestar Social de la Armada es contribuir en la optimización del rendimiento profesional y permanencia en la Institución del personal de la Armada, fortaleciendo el núcleo familiar y mejorando su calidad de vida, a través de la prestación de asistencias en los ámbitos social, </w:t>
      </w:r>
      <w:r w:rsidR="00671122" w:rsidRPr="00072F19">
        <w:rPr>
          <w:rFonts w:ascii="Century Gothic" w:eastAsia="Times New Roman" w:hAnsi="Century Gothic" w:cs="Arial"/>
          <w:lang w:val="es-ES" w:eastAsia="es-ES"/>
        </w:rPr>
        <w:t xml:space="preserve"> </w:t>
      </w:r>
      <w:r w:rsidRPr="00072F19">
        <w:rPr>
          <w:rFonts w:ascii="Century Gothic" w:eastAsia="Times New Roman" w:hAnsi="Century Gothic" w:cs="Arial"/>
          <w:lang w:val="es-ES" w:eastAsia="es-ES"/>
        </w:rPr>
        <w:t>educacional, jurídico, habita</w:t>
      </w:r>
      <w:r w:rsidR="00671122" w:rsidRPr="00072F19">
        <w:rPr>
          <w:rFonts w:ascii="Century Gothic" w:eastAsia="Times New Roman" w:hAnsi="Century Gothic" w:cs="Arial"/>
          <w:lang w:val="es-ES" w:eastAsia="es-ES"/>
        </w:rPr>
        <w:t>cional, recreativo y comercial.</w:t>
      </w:r>
    </w:p>
    <w:p w:rsidR="007B0C1C" w:rsidRPr="00072F19" w:rsidRDefault="007B0C1C" w:rsidP="00072F19">
      <w:pPr>
        <w:spacing w:before="100" w:beforeAutospacing="1" w:after="100" w:afterAutospacing="1" w:line="360" w:lineRule="auto"/>
        <w:jc w:val="both"/>
        <w:rPr>
          <w:rFonts w:ascii="Century Gothic" w:eastAsia="Times New Roman" w:hAnsi="Century Gothic" w:cs="Arial"/>
          <w:lang w:val="es-ES" w:eastAsia="es-ES"/>
        </w:rPr>
      </w:pPr>
      <w:r w:rsidRPr="00072F19">
        <w:rPr>
          <w:rFonts w:ascii="Century Gothic" w:eastAsia="Times New Roman" w:hAnsi="Century Gothic" w:cs="Arial"/>
          <w:lang w:val="es-ES" w:eastAsia="es-ES"/>
        </w:rPr>
        <w:t xml:space="preserve">Por lo tanto, la Sala Cuna está determinada desde su origen a   proveer un servicio educativo confiable, seguro  y efectivo a los hijos de los servidores  de la  Institución. Por ello los horarios de atención de cada centro se establecen  de acuerdo a las necesidades de los servidores y a las características y necesidades de los menores. </w:t>
      </w:r>
    </w:p>
    <w:p w:rsidR="00E175C3" w:rsidRPr="00072F19" w:rsidRDefault="007B0C1C" w:rsidP="00072F19">
      <w:pPr>
        <w:tabs>
          <w:tab w:val="left" w:pos="3349"/>
        </w:tabs>
        <w:spacing w:line="360" w:lineRule="auto"/>
        <w:rPr>
          <w:rFonts w:ascii="Century Gothic" w:eastAsia="Times New Roman" w:hAnsi="Century Gothic" w:cs="Arial"/>
          <w:lang w:val="es-ES" w:eastAsia="es-ES"/>
        </w:rPr>
      </w:pPr>
      <w:r w:rsidRPr="00072F19">
        <w:rPr>
          <w:rFonts w:ascii="Century Gothic" w:eastAsia="Times New Roman" w:hAnsi="Century Gothic" w:cs="Arial"/>
          <w:lang w:val="es-ES" w:eastAsia="es-ES"/>
        </w:rPr>
        <w:t xml:space="preserve">Cabe destacar que ambas Salas Cunas (Mar Azul y Caracolito de Mar) han incorporado la modalidad de “Guardia” para ofrecer facilidades horarias en los turnos de las madres que laboran y las cuales  deben tener acceso a un lugar seguro donde dejar a sus hijos, durante sus horas de trabajo. </w:t>
      </w:r>
    </w:p>
    <w:p w:rsidR="00E95BFB" w:rsidRPr="00072F19" w:rsidRDefault="00B1751A" w:rsidP="00072F19">
      <w:pPr>
        <w:tabs>
          <w:tab w:val="left" w:pos="3349"/>
        </w:tabs>
        <w:spacing w:line="360" w:lineRule="auto"/>
        <w:rPr>
          <w:b/>
        </w:rPr>
      </w:pPr>
      <w:r>
        <w:rPr>
          <w:rFonts w:ascii="Century Gothic" w:eastAsia="Times New Roman" w:hAnsi="Century Gothic" w:cs="Arial"/>
          <w:b/>
          <w:lang w:val="es-ES" w:eastAsia="es-ES"/>
        </w:rPr>
        <w:t xml:space="preserve">VII.- </w:t>
      </w:r>
      <w:r w:rsidR="00E95BFB" w:rsidRPr="00072F19">
        <w:rPr>
          <w:rFonts w:ascii="Century Gothic" w:eastAsia="Times New Roman" w:hAnsi="Century Gothic" w:cs="Arial"/>
          <w:b/>
          <w:lang w:val="es-ES" w:eastAsia="es-ES"/>
        </w:rPr>
        <w:t>PRINCIPIOS Y ENFOQUES EDUCATIVOS</w:t>
      </w:r>
    </w:p>
    <w:p w:rsidR="00E95BFB" w:rsidRPr="00E95BFB" w:rsidRDefault="00E95BFB" w:rsidP="00E95BFB">
      <w:pPr>
        <w:spacing w:line="360" w:lineRule="auto"/>
        <w:contextualSpacing/>
        <w:jc w:val="both"/>
        <w:rPr>
          <w:rFonts w:ascii="Century Gothic" w:eastAsia="Times New Roman" w:hAnsi="Century Gothic" w:cs="Times New Roman"/>
          <w:lang w:val="es-MX"/>
        </w:rPr>
      </w:pPr>
      <w:r w:rsidRPr="00072F19">
        <w:rPr>
          <w:rFonts w:ascii="Century Gothic" w:eastAsia="Times New Roman" w:hAnsi="Century Gothic" w:cs="Times New Roman"/>
          <w:lang w:val="es-MX"/>
        </w:rPr>
        <w:t>El plan educativo a desarrollar está inspirado en la concepción antropológica y ética que orienta la declaración universal de los derechos humanos y la convención sobre los derechos del niño, las cuales tienen por base la convicción fundamental de que los seres humanos nacen libres e iguales en dignidad y derechos y que la perfectibilidad, inherente a la naturaleza humana, se despliega en procesos de autoafirmación personal y de búsqueda permanente de trascendencia, los que otorgan sentido a la existencia personal y colectiva.</w:t>
      </w:r>
    </w:p>
    <w:p w:rsidR="00E665C1" w:rsidRPr="00B1751A" w:rsidRDefault="00E95BFB" w:rsidP="00E665C1">
      <w:pPr>
        <w:spacing w:line="360" w:lineRule="auto"/>
        <w:contextualSpacing/>
        <w:jc w:val="both"/>
        <w:rPr>
          <w:rFonts w:ascii="Century Gothic" w:eastAsia="Times New Roman" w:hAnsi="Century Gothic" w:cs="Times New Roman"/>
          <w:lang w:val="es-MX"/>
        </w:rPr>
      </w:pPr>
      <w:r w:rsidRPr="00B1751A">
        <w:rPr>
          <w:rFonts w:ascii="Century Gothic" w:eastAsia="Times New Roman" w:hAnsi="Century Gothic" w:cs="Times New Roman"/>
          <w:lang w:val="es-MX"/>
        </w:rPr>
        <w:t>De manera anexa a lo anterior, será congruente con los principios y valores plasmados en el ordenamiento jurídico de la nación, específicamente la constitución política, la ley general de educación, 2009 y las bases curriculares de la educación parvularia. A la libertad que hace de cada individuo, persona y sujeto de derechos y deberes, le es intrínseca la capacidad de razonar, discernir y valorar, fundamentos a su vez de l</w:t>
      </w:r>
      <w:r w:rsidR="00072F19" w:rsidRPr="00B1751A">
        <w:rPr>
          <w:rFonts w:ascii="Century Gothic" w:eastAsia="Times New Roman" w:hAnsi="Century Gothic" w:cs="Times New Roman"/>
          <w:lang w:val="es-MX"/>
        </w:rPr>
        <w:t>a conducta moral y responsable.</w:t>
      </w:r>
    </w:p>
    <w:p w:rsidR="007B0C1C" w:rsidRPr="00B1751A" w:rsidRDefault="00E665C1" w:rsidP="00072F19">
      <w:pPr>
        <w:spacing w:line="360" w:lineRule="auto"/>
        <w:jc w:val="both"/>
        <w:rPr>
          <w:rFonts w:ascii="Century Gothic" w:hAnsi="Century Gothic" w:cs="Arial"/>
          <w:lang w:val="es-MX"/>
        </w:rPr>
      </w:pPr>
      <w:r w:rsidRPr="00B1751A">
        <w:rPr>
          <w:rFonts w:ascii="Century Gothic" w:hAnsi="Century Gothic" w:cs="Arial"/>
          <w:lang w:val="es-MX"/>
        </w:rPr>
        <w:t>De acuerdo a lo anterior a nivel de Sala Cuna los énfasis son primordialmente a nivel sensorio motriz, es decir, los niños son estimulados o potenciados a través de la música, los sonidos, canciones, texturas, estimulaciones visuales, gustativas,  y además motrizmente a través de la ejercitación muscular y postural. Dentro de este nivel se incluye la potenciación de la autonomía, apego, seguridad personal y  equilibrio emocional. El énfasis está dado por la autonomía en la alimentación, la madurez en la locomoción y manipulación de objetos y  la vinculación del niño con otros a través de un apego seguro.</w:t>
      </w:r>
      <w:r w:rsidR="00072F19" w:rsidRPr="00B1751A">
        <w:rPr>
          <w:rFonts w:ascii="Century Gothic" w:hAnsi="Century Gothic" w:cs="Arial"/>
          <w:lang w:val="es-MX"/>
        </w:rPr>
        <w:t xml:space="preserve"> </w:t>
      </w:r>
    </w:p>
    <w:p w:rsidR="00671122" w:rsidRPr="00B1751A" w:rsidRDefault="00E95BFB" w:rsidP="0039518F">
      <w:pPr>
        <w:tabs>
          <w:tab w:val="left" w:pos="3349"/>
        </w:tabs>
        <w:rPr>
          <w:rFonts w:ascii="Century Gothic" w:hAnsi="Century Gothic"/>
          <w:b/>
        </w:rPr>
      </w:pPr>
      <w:r w:rsidRPr="00B1751A">
        <w:rPr>
          <w:rFonts w:ascii="Century Gothic" w:hAnsi="Century Gothic"/>
          <w:b/>
        </w:rPr>
        <w:t>VALORES Y COMPETENCIAS ESPECÍFICAS</w:t>
      </w:r>
    </w:p>
    <w:p w:rsidR="00E95BFB" w:rsidRPr="00B1751A" w:rsidRDefault="00E175C3" w:rsidP="00E175C3">
      <w:pPr>
        <w:spacing w:after="0" w:line="360" w:lineRule="auto"/>
        <w:jc w:val="both"/>
        <w:outlineLvl w:val="0"/>
        <w:rPr>
          <w:rFonts w:ascii="Century Gothic" w:eastAsia="Times New Roman" w:hAnsi="Century Gothic" w:cs="Times New Roman"/>
          <w:b/>
          <w:bCs/>
          <w:lang w:val="es-ES" w:eastAsia="es-ES"/>
        </w:rPr>
      </w:pPr>
      <w:r w:rsidRPr="00B1751A">
        <w:rPr>
          <w:rFonts w:ascii="Century Gothic" w:eastAsia="Times New Roman" w:hAnsi="Century Gothic" w:cs="Times New Roman"/>
          <w:b/>
          <w:bCs/>
          <w:lang w:val="es-ES" w:eastAsia="es-ES"/>
        </w:rPr>
        <w:t>“</w:t>
      </w:r>
      <w:r w:rsidR="00E95BFB" w:rsidRPr="00B1751A">
        <w:rPr>
          <w:rFonts w:ascii="Century Gothic" w:eastAsia="Times New Roman" w:hAnsi="Century Gothic" w:cs="Times New Roman"/>
          <w:b/>
          <w:bCs/>
          <w:lang w:val="es-ES" w:eastAsia="es-ES"/>
        </w:rPr>
        <w:t>Ideas de Fuerza</w:t>
      </w:r>
      <w:r w:rsidRPr="00B1751A">
        <w:rPr>
          <w:rFonts w:ascii="Century Gothic" w:eastAsia="Times New Roman" w:hAnsi="Century Gothic" w:cs="Times New Roman"/>
          <w:b/>
          <w:bCs/>
          <w:lang w:val="es-ES" w:eastAsia="es-ES"/>
        </w:rPr>
        <w:t>”</w:t>
      </w:r>
    </w:p>
    <w:p w:rsidR="00E95BFB" w:rsidRPr="00B1751A" w:rsidRDefault="00E95BFB" w:rsidP="00E95BFB">
      <w:pPr>
        <w:numPr>
          <w:ilvl w:val="0"/>
          <w:numId w:val="5"/>
        </w:numPr>
        <w:spacing w:after="0" w:line="360" w:lineRule="auto"/>
        <w:jc w:val="both"/>
        <w:rPr>
          <w:rFonts w:ascii="Century Gothic" w:eastAsia="Times New Roman" w:hAnsi="Century Gothic" w:cs="Times New Roman"/>
          <w:bCs/>
          <w:lang w:val="es-ES" w:eastAsia="es-ES"/>
        </w:rPr>
      </w:pPr>
      <w:r w:rsidRPr="00B1751A">
        <w:rPr>
          <w:rFonts w:ascii="Century Gothic" w:eastAsia="Times New Roman" w:hAnsi="Century Gothic" w:cs="Times New Roman"/>
          <w:bCs/>
          <w:lang w:val="es-ES" w:eastAsia="es-ES"/>
        </w:rPr>
        <w:t xml:space="preserve">Creemos que educar niños bajo una formación valórica, dando énfasis al amor a la familia, respeto, responsabilidad y perseverancia, permite formar personas de bien para enfrentar con éxito los desafíos de su proyecto de vida. </w:t>
      </w:r>
    </w:p>
    <w:p w:rsidR="00E95BFB" w:rsidRPr="00B1751A" w:rsidRDefault="00E95BFB" w:rsidP="00072F19">
      <w:pPr>
        <w:numPr>
          <w:ilvl w:val="0"/>
          <w:numId w:val="5"/>
        </w:numPr>
        <w:spacing w:after="0" w:line="360" w:lineRule="auto"/>
        <w:jc w:val="both"/>
        <w:rPr>
          <w:rFonts w:ascii="Century Gothic" w:eastAsia="Times New Roman" w:hAnsi="Century Gothic" w:cs="Times New Roman"/>
          <w:bCs/>
          <w:lang w:val="es-ES" w:eastAsia="es-ES"/>
        </w:rPr>
      </w:pPr>
      <w:r w:rsidRPr="00B1751A">
        <w:rPr>
          <w:rFonts w:ascii="Century Gothic" w:eastAsia="Times New Roman" w:hAnsi="Century Gothic" w:cs="Times New Roman"/>
          <w:bCs/>
          <w:lang w:val="es-ES" w:eastAsia="es-ES"/>
        </w:rPr>
        <w:t xml:space="preserve">Confirmamos que a través de la participación activa de la familia, basada en la disciplina, perseverancia, responsabilidad y paciencia, los niños se formarán armónica e integralmente. </w:t>
      </w:r>
    </w:p>
    <w:p w:rsidR="00072F19" w:rsidRPr="00B1751A" w:rsidRDefault="00072F19" w:rsidP="00072F19">
      <w:pPr>
        <w:spacing w:after="0" w:line="360" w:lineRule="auto"/>
        <w:ind w:left="720"/>
        <w:jc w:val="both"/>
        <w:rPr>
          <w:rFonts w:ascii="Century Gothic" w:eastAsia="Times New Roman" w:hAnsi="Century Gothic" w:cs="Times New Roman"/>
          <w:bCs/>
          <w:lang w:val="es-ES" w:eastAsia="es-ES"/>
        </w:rPr>
      </w:pPr>
    </w:p>
    <w:p w:rsidR="00E95BFB" w:rsidRPr="00B1751A" w:rsidRDefault="00E95BFB" w:rsidP="00E95BFB">
      <w:pPr>
        <w:spacing w:after="0" w:line="360" w:lineRule="auto"/>
        <w:ind w:left="720"/>
        <w:jc w:val="both"/>
        <w:rPr>
          <w:rFonts w:ascii="Century Gothic" w:eastAsia="Times New Roman" w:hAnsi="Century Gothic" w:cs="Arial"/>
          <w:lang w:val="es-ES" w:eastAsia="es-ES"/>
        </w:rPr>
      </w:pPr>
      <w:r w:rsidRPr="00B1751A">
        <w:rPr>
          <w:rFonts w:ascii="Century Gothic" w:eastAsia="Times New Roman" w:hAnsi="Century Gothic" w:cs="Arial"/>
          <w:lang w:val="es-ES" w:eastAsia="es-ES"/>
        </w:rPr>
        <w:t>Lo anterior lleva a mejorar la implementación del currículo a través de una autorregulación de la gestión educativa, evitando improvisaciones en los procesos, disminuyendo errores en la planificación y apoyando el monitoreo continuo en la consecución de los objetivos estratégicos y metas propuestas en el PEI.</w:t>
      </w:r>
    </w:p>
    <w:p w:rsidR="00E95BFB" w:rsidRDefault="00E95BFB" w:rsidP="0039518F">
      <w:pPr>
        <w:tabs>
          <w:tab w:val="left" w:pos="3349"/>
        </w:tabs>
        <w:rPr>
          <w:rFonts w:ascii="Century Gothic" w:hAnsi="Century Gothic"/>
          <w:b/>
          <w:color w:val="E36C0A" w:themeColor="accent6" w:themeShade="BF"/>
          <w:sz w:val="24"/>
          <w:szCs w:val="24"/>
          <w:lang w:val="es-ES"/>
        </w:rPr>
      </w:pPr>
    </w:p>
    <w:p w:rsidR="0062098B" w:rsidRDefault="0062098B" w:rsidP="0039518F">
      <w:pPr>
        <w:tabs>
          <w:tab w:val="left" w:pos="3349"/>
        </w:tabs>
        <w:rPr>
          <w:rFonts w:ascii="Century Gothic" w:hAnsi="Century Gothic"/>
          <w:b/>
          <w:color w:val="E36C0A" w:themeColor="accent6" w:themeShade="BF"/>
          <w:sz w:val="24"/>
          <w:szCs w:val="24"/>
          <w:lang w:val="es-ES"/>
        </w:rPr>
      </w:pPr>
    </w:p>
    <w:p w:rsidR="00E41262" w:rsidRPr="003158DA" w:rsidRDefault="00E175C3" w:rsidP="0039518F">
      <w:pPr>
        <w:tabs>
          <w:tab w:val="left" w:pos="3349"/>
        </w:tabs>
        <w:rPr>
          <w:rFonts w:ascii="Century Gothic" w:hAnsi="Century Gothic"/>
          <w:b/>
        </w:rPr>
      </w:pPr>
      <w:r w:rsidRPr="003158DA">
        <w:rPr>
          <w:rFonts w:ascii="Century Gothic" w:hAnsi="Century Gothic"/>
          <w:b/>
        </w:rPr>
        <w:t>PERFILES</w:t>
      </w:r>
    </w:p>
    <w:p w:rsidR="00E175C3" w:rsidRPr="003158DA" w:rsidRDefault="00E175C3" w:rsidP="00E175C3">
      <w:pPr>
        <w:spacing w:before="240" w:after="60" w:line="240" w:lineRule="auto"/>
        <w:outlineLvl w:val="4"/>
        <w:rPr>
          <w:rFonts w:ascii="Century Gothic" w:eastAsia="Times New Roman" w:hAnsi="Century Gothic" w:cs="Arial"/>
          <w:b/>
          <w:bCs/>
          <w:iCs/>
          <w:lang w:val="es-ES" w:eastAsia="es-ES"/>
        </w:rPr>
      </w:pPr>
      <w:r w:rsidRPr="003158DA">
        <w:rPr>
          <w:rFonts w:ascii="Century Gothic" w:eastAsia="Times New Roman" w:hAnsi="Century Gothic" w:cs="Arial"/>
          <w:b/>
          <w:bCs/>
          <w:iCs/>
          <w:lang w:val="es-ES" w:eastAsia="es-ES"/>
        </w:rPr>
        <w:t xml:space="preserve">1.- </w:t>
      </w:r>
      <w:r w:rsidR="009651F1" w:rsidRPr="003158DA">
        <w:rPr>
          <w:rFonts w:ascii="Century Gothic" w:eastAsia="Times New Roman" w:hAnsi="Century Gothic" w:cs="Arial"/>
          <w:b/>
          <w:bCs/>
          <w:iCs/>
          <w:lang w:val="es-ES" w:eastAsia="es-ES"/>
        </w:rPr>
        <w:t>ANTECEDENTES GENERALES</w:t>
      </w:r>
    </w:p>
    <w:p w:rsidR="00E175C3" w:rsidRPr="003158DA" w:rsidRDefault="00E175C3" w:rsidP="00E175C3">
      <w:pPr>
        <w:spacing w:before="240" w:after="60" w:line="240" w:lineRule="auto"/>
        <w:outlineLvl w:val="4"/>
        <w:rPr>
          <w:rFonts w:ascii="Century Gothic" w:eastAsia="Times New Roman" w:hAnsi="Century Gothic" w:cs="Arial"/>
          <w:b/>
          <w:bCs/>
          <w:iCs/>
          <w:lang w:val="es-ES" w:eastAsia="es-ES"/>
        </w:rPr>
      </w:pPr>
    </w:p>
    <w:p w:rsidR="009651F1" w:rsidRPr="003158DA" w:rsidRDefault="009651F1" w:rsidP="00E175C3">
      <w:pPr>
        <w:tabs>
          <w:tab w:val="left" w:pos="3349"/>
        </w:tabs>
        <w:spacing w:line="240" w:lineRule="auto"/>
        <w:rPr>
          <w:rFonts w:ascii="Century Gothic" w:hAnsi="Century Gothic"/>
          <w:lang w:val="es-MX"/>
        </w:rPr>
      </w:pPr>
      <w:r w:rsidRPr="003158DA">
        <w:rPr>
          <w:rFonts w:ascii="Century Gothic" w:hAnsi="Century Gothic"/>
          <w:b/>
          <w:lang w:val="es-MX"/>
        </w:rPr>
        <w:t>Nombre del establecimiento:</w:t>
      </w:r>
      <w:r w:rsidRPr="003158DA">
        <w:rPr>
          <w:rFonts w:ascii="Century Gothic" w:hAnsi="Century Gothic"/>
          <w:lang w:val="es-MX"/>
        </w:rPr>
        <w:t xml:space="preserve"> </w:t>
      </w:r>
      <w:r w:rsidR="00E41262" w:rsidRPr="003158DA">
        <w:rPr>
          <w:rFonts w:ascii="Century Gothic" w:hAnsi="Century Gothic"/>
          <w:lang w:val="es-MX"/>
        </w:rPr>
        <w:t xml:space="preserve">  </w:t>
      </w:r>
      <w:r w:rsidRPr="003158DA">
        <w:rPr>
          <w:rFonts w:ascii="Century Gothic" w:hAnsi="Century Gothic"/>
          <w:lang w:val="es-MX"/>
        </w:rPr>
        <w:t>Sala Cuna “Mar Azul”.</w:t>
      </w:r>
    </w:p>
    <w:p w:rsidR="009651F1" w:rsidRPr="003158DA" w:rsidRDefault="009651F1" w:rsidP="00E175C3">
      <w:pPr>
        <w:tabs>
          <w:tab w:val="left" w:pos="3349"/>
        </w:tabs>
        <w:spacing w:line="240" w:lineRule="auto"/>
        <w:rPr>
          <w:rFonts w:ascii="Century Gothic" w:hAnsi="Century Gothic"/>
          <w:lang w:val="es-MX"/>
        </w:rPr>
      </w:pPr>
      <w:r w:rsidRPr="003158DA">
        <w:rPr>
          <w:rFonts w:ascii="Century Gothic" w:hAnsi="Century Gothic"/>
          <w:b/>
          <w:lang w:val="pt-BR"/>
        </w:rPr>
        <w:t xml:space="preserve">Dirección:                                </w:t>
      </w:r>
      <w:r w:rsidR="00E41262" w:rsidRPr="003158DA">
        <w:rPr>
          <w:rFonts w:ascii="Century Gothic" w:hAnsi="Century Gothic"/>
          <w:b/>
          <w:lang w:val="pt-BR"/>
        </w:rPr>
        <w:t xml:space="preserve">  </w:t>
      </w:r>
      <w:r w:rsidRPr="003158DA">
        <w:rPr>
          <w:rFonts w:ascii="Century Gothic" w:hAnsi="Century Gothic"/>
          <w:b/>
          <w:lang w:val="pt-BR"/>
        </w:rPr>
        <w:t xml:space="preserve"> </w:t>
      </w:r>
      <w:r w:rsidR="00E41262" w:rsidRPr="003158DA">
        <w:rPr>
          <w:rFonts w:ascii="Century Gothic" w:hAnsi="Century Gothic"/>
          <w:b/>
          <w:lang w:val="pt-BR"/>
        </w:rPr>
        <w:t xml:space="preserve"> </w:t>
      </w:r>
      <w:r w:rsidRPr="003158DA">
        <w:rPr>
          <w:rFonts w:ascii="Century Gothic" w:hAnsi="Century Gothic"/>
          <w:lang w:val="pt-BR"/>
        </w:rPr>
        <w:t>Subida Alessandri s/n Hospital Naval</w:t>
      </w:r>
    </w:p>
    <w:p w:rsidR="009651F1" w:rsidRPr="003158DA" w:rsidRDefault="009651F1" w:rsidP="009651F1">
      <w:pPr>
        <w:tabs>
          <w:tab w:val="left" w:pos="3349"/>
        </w:tabs>
        <w:rPr>
          <w:rFonts w:ascii="Century Gothic" w:hAnsi="Century Gothic"/>
          <w:lang w:val="es-MX"/>
        </w:rPr>
      </w:pPr>
      <w:r w:rsidRPr="003158DA">
        <w:rPr>
          <w:rFonts w:ascii="Century Gothic" w:hAnsi="Century Gothic"/>
          <w:b/>
          <w:lang w:val="es-MX"/>
        </w:rPr>
        <w:t xml:space="preserve">Región:                                     </w:t>
      </w:r>
      <w:r w:rsidR="00E41262" w:rsidRPr="003158DA">
        <w:rPr>
          <w:rFonts w:ascii="Century Gothic" w:hAnsi="Century Gothic"/>
          <w:b/>
          <w:lang w:val="es-MX"/>
        </w:rPr>
        <w:t xml:space="preserve">    </w:t>
      </w:r>
      <w:r w:rsidRPr="003158DA">
        <w:rPr>
          <w:rFonts w:ascii="Century Gothic" w:hAnsi="Century Gothic"/>
          <w:lang w:val="es-MX"/>
        </w:rPr>
        <w:t>Valparaíso</w:t>
      </w:r>
    </w:p>
    <w:p w:rsidR="009651F1" w:rsidRPr="003158DA" w:rsidRDefault="009651F1" w:rsidP="009651F1">
      <w:pPr>
        <w:tabs>
          <w:tab w:val="left" w:pos="3349"/>
        </w:tabs>
        <w:rPr>
          <w:rFonts w:ascii="Century Gothic" w:hAnsi="Century Gothic"/>
          <w:lang w:val="es-MX"/>
        </w:rPr>
      </w:pPr>
      <w:r w:rsidRPr="003158DA">
        <w:rPr>
          <w:rFonts w:ascii="Century Gothic" w:hAnsi="Century Gothic"/>
          <w:b/>
          <w:lang w:val="es-MX"/>
        </w:rPr>
        <w:t xml:space="preserve">Comuna:                                 </w:t>
      </w:r>
      <w:r w:rsidR="00E41262" w:rsidRPr="003158DA">
        <w:rPr>
          <w:rFonts w:ascii="Century Gothic" w:hAnsi="Century Gothic"/>
          <w:b/>
          <w:lang w:val="es-MX"/>
        </w:rPr>
        <w:t xml:space="preserve">    </w:t>
      </w:r>
      <w:r w:rsidRPr="003158DA">
        <w:rPr>
          <w:rFonts w:ascii="Century Gothic" w:hAnsi="Century Gothic"/>
          <w:b/>
          <w:lang w:val="es-MX"/>
        </w:rPr>
        <w:t xml:space="preserve"> </w:t>
      </w:r>
      <w:r w:rsidRPr="003158DA">
        <w:rPr>
          <w:rFonts w:ascii="Century Gothic" w:hAnsi="Century Gothic"/>
          <w:lang w:val="es-MX"/>
        </w:rPr>
        <w:t xml:space="preserve">Viña del Mar </w:t>
      </w:r>
    </w:p>
    <w:p w:rsidR="009651F1" w:rsidRPr="003158DA" w:rsidRDefault="009651F1" w:rsidP="009651F1">
      <w:pPr>
        <w:tabs>
          <w:tab w:val="left" w:pos="3349"/>
        </w:tabs>
        <w:rPr>
          <w:rFonts w:ascii="Century Gothic" w:hAnsi="Century Gothic"/>
          <w:lang w:val="es-MX"/>
        </w:rPr>
      </w:pPr>
      <w:r w:rsidRPr="003158DA">
        <w:rPr>
          <w:rFonts w:ascii="Century Gothic" w:hAnsi="Century Gothic"/>
          <w:b/>
          <w:lang w:val="es-MX"/>
        </w:rPr>
        <w:t xml:space="preserve">Teléfono:                                 </w:t>
      </w:r>
      <w:r w:rsidR="00E41262" w:rsidRPr="003158DA">
        <w:rPr>
          <w:rFonts w:ascii="Century Gothic" w:hAnsi="Century Gothic"/>
          <w:b/>
          <w:lang w:val="es-MX"/>
        </w:rPr>
        <w:t xml:space="preserve">     </w:t>
      </w:r>
      <w:r w:rsidRPr="003158DA">
        <w:rPr>
          <w:rFonts w:ascii="Century Gothic" w:hAnsi="Century Gothic"/>
          <w:b/>
          <w:lang w:val="es-MX"/>
        </w:rPr>
        <w:t xml:space="preserve"> </w:t>
      </w:r>
      <w:r w:rsidRPr="003158DA">
        <w:rPr>
          <w:rFonts w:ascii="Century Gothic" w:hAnsi="Century Gothic"/>
          <w:lang w:val="es-MX"/>
        </w:rPr>
        <w:t>032 2884095</w:t>
      </w:r>
      <w:r w:rsidRPr="003158DA">
        <w:rPr>
          <w:rFonts w:ascii="Century Gothic" w:hAnsi="Century Gothic"/>
          <w:lang w:val="es-MX"/>
        </w:rPr>
        <w:tab/>
        <w:t xml:space="preserve">            </w:t>
      </w:r>
    </w:p>
    <w:p w:rsidR="009651F1" w:rsidRPr="003158DA" w:rsidRDefault="009651F1" w:rsidP="009651F1">
      <w:pPr>
        <w:tabs>
          <w:tab w:val="left" w:pos="3349"/>
        </w:tabs>
        <w:rPr>
          <w:rFonts w:ascii="Century Gothic" w:hAnsi="Century Gothic"/>
          <w:lang w:val="pt-BR"/>
        </w:rPr>
      </w:pPr>
      <w:r w:rsidRPr="003158DA">
        <w:rPr>
          <w:rFonts w:ascii="Century Gothic" w:hAnsi="Century Gothic"/>
          <w:b/>
          <w:lang w:val="es-MX"/>
        </w:rPr>
        <w:t xml:space="preserve">Directora:                                </w:t>
      </w:r>
      <w:r w:rsidR="00E41262" w:rsidRPr="003158DA">
        <w:rPr>
          <w:rFonts w:ascii="Century Gothic" w:hAnsi="Century Gothic"/>
          <w:b/>
          <w:lang w:val="es-MX"/>
        </w:rPr>
        <w:t xml:space="preserve">     </w:t>
      </w:r>
      <w:r w:rsidR="00E41262" w:rsidRPr="003158DA">
        <w:rPr>
          <w:rFonts w:ascii="Century Gothic" w:hAnsi="Century Gothic"/>
          <w:lang w:val="es-MX"/>
        </w:rPr>
        <w:t>Tatiana Bravo Redrob</w:t>
      </w:r>
      <w:r w:rsidRPr="003158DA">
        <w:rPr>
          <w:rFonts w:ascii="Century Gothic" w:hAnsi="Century Gothic"/>
          <w:lang w:val="es-MX"/>
        </w:rPr>
        <w:t>án</w:t>
      </w:r>
    </w:p>
    <w:p w:rsidR="009651F1" w:rsidRPr="003158DA" w:rsidRDefault="009651F1" w:rsidP="009651F1">
      <w:pPr>
        <w:tabs>
          <w:tab w:val="left" w:pos="3349"/>
        </w:tabs>
        <w:rPr>
          <w:rFonts w:ascii="Century Gothic" w:hAnsi="Century Gothic"/>
          <w:lang w:val="pt-BR"/>
        </w:rPr>
      </w:pPr>
      <w:r w:rsidRPr="003158DA">
        <w:rPr>
          <w:rFonts w:ascii="Century Gothic" w:hAnsi="Century Gothic"/>
          <w:b/>
          <w:lang w:val="es-ES_tradnl"/>
        </w:rPr>
        <w:t>Capacidad de la sala cuna:</w:t>
      </w:r>
      <w:r w:rsidRPr="003158DA">
        <w:rPr>
          <w:rFonts w:ascii="Century Gothic" w:hAnsi="Century Gothic"/>
          <w:lang w:val="es-ES_tradnl"/>
        </w:rPr>
        <w:t xml:space="preserve"> </w:t>
      </w:r>
      <w:r w:rsidR="00E41262" w:rsidRPr="003158DA">
        <w:rPr>
          <w:rFonts w:ascii="Century Gothic" w:hAnsi="Century Gothic"/>
          <w:lang w:val="es-ES_tradnl"/>
        </w:rPr>
        <w:t xml:space="preserve">    </w:t>
      </w:r>
      <w:r w:rsidRPr="003158DA">
        <w:rPr>
          <w:rFonts w:ascii="Century Gothic" w:hAnsi="Century Gothic"/>
          <w:lang w:val="es-ES_tradnl"/>
        </w:rPr>
        <w:t>70 niños/as.</w:t>
      </w:r>
      <w:r w:rsidRPr="003158DA">
        <w:rPr>
          <w:rFonts w:ascii="Century Gothic" w:hAnsi="Century Gothic"/>
          <w:lang w:val="es-ES_tradnl"/>
        </w:rPr>
        <w:tab/>
      </w:r>
      <w:r w:rsidRPr="003158DA">
        <w:rPr>
          <w:rFonts w:ascii="Century Gothic" w:hAnsi="Century Gothic"/>
          <w:lang w:val="es-ES_tradnl"/>
        </w:rPr>
        <w:tab/>
      </w:r>
      <w:r w:rsidRPr="003158DA">
        <w:rPr>
          <w:rFonts w:ascii="Century Gothic" w:hAnsi="Century Gothic"/>
          <w:lang w:val="es-ES_tradnl"/>
        </w:rPr>
        <w:tab/>
        <w:t xml:space="preserve">               </w:t>
      </w:r>
    </w:p>
    <w:p w:rsidR="009651F1" w:rsidRPr="003158DA" w:rsidRDefault="009651F1" w:rsidP="009651F1">
      <w:pPr>
        <w:tabs>
          <w:tab w:val="left" w:pos="3349"/>
        </w:tabs>
        <w:rPr>
          <w:rFonts w:ascii="Century Gothic" w:hAnsi="Century Gothic"/>
          <w:lang w:val="es-MX"/>
        </w:rPr>
      </w:pPr>
      <w:r w:rsidRPr="003158DA">
        <w:rPr>
          <w:rFonts w:ascii="Century Gothic" w:hAnsi="Century Gothic"/>
          <w:b/>
          <w:lang w:val="es-MX"/>
        </w:rPr>
        <w:t>Edad de los niños</w:t>
      </w:r>
      <w:r w:rsidRPr="003158DA">
        <w:rPr>
          <w:rFonts w:ascii="Century Gothic" w:hAnsi="Century Gothic"/>
          <w:lang w:val="es-MX"/>
        </w:rPr>
        <w:t>:</w:t>
      </w:r>
      <w:r w:rsidRPr="003158DA">
        <w:rPr>
          <w:rFonts w:ascii="Century Gothic" w:hAnsi="Century Gothic"/>
          <w:b/>
          <w:lang w:val="es-MX"/>
        </w:rPr>
        <w:t xml:space="preserve">                 </w:t>
      </w:r>
      <w:r w:rsidR="00E41262" w:rsidRPr="003158DA">
        <w:rPr>
          <w:rFonts w:ascii="Century Gothic" w:hAnsi="Century Gothic"/>
          <w:b/>
          <w:lang w:val="es-MX"/>
        </w:rPr>
        <w:t xml:space="preserve">    </w:t>
      </w:r>
      <w:r w:rsidRPr="003158DA">
        <w:rPr>
          <w:rFonts w:ascii="Century Gothic" w:hAnsi="Century Gothic"/>
          <w:b/>
          <w:lang w:val="es-MX"/>
        </w:rPr>
        <w:t xml:space="preserve"> </w:t>
      </w:r>
      <w:r w:rsidR="00E41262" w:rsidRPr="003158DA">
        <w:rPr>
          <w:rFonts w:ascii="Century Gothic" w:hAnsi="Century Gothic"/>
          <w:b/>
          <w:lang w:val="es-MX"/>
        </w:rPr>
        <w:t xml:space="preserve"> </w:t>
      </w:r>
      <w:r w:rsidRPr="003158DA">
        <w:rPr>
          <w:rFonts w:ascii="Century Gothic" w:hAnsi="Century Gothic"/>
          <w:lang w:val="es-MX"/>
        </w:rPr>
        <w:t>84 días a 24 meses</w:t>
      </w:r>
      <w:r w:rsidRPr="003158DA">
        <w:rPr>
          <w:rFonts w:ascii="Century Gothic" w:hAnsi="Century Gothic"/>
          <w:lang w:val="es-MX"/>
        </w:rPr>
        <w:tab/>
      </w:r>
    </w:p>
    <w:p w:rsidR="009651F1" w:rsidRPr="003158DA" w:rsidRDefault="009651F1" w:rsidP="009651F1">
      <w:pPr>
        <w:tabs>
          <w:tab w:val="left" w:pos="3349"/>
        </w:tabs>
        <w:rPr>
          <w:rFonts w:ascii="Century Gothic" w:hAnsi="Century Gothic"/>
          <w:lang w:val="es-MX"/>
        </w:rPr>
      </w:pPr>
      <w:r w:rsidRPr="003158DA">
        <w:rPr>
          <w:rFonts w:ascii="Century Gothic" w:hAnsi="Century Gothic"/>
          <w:b/>
          <w:lang w:val="es-MX"/>
        </w:rPr>
        <w:t xml:space="preserve">Horario de funcionamiento: </w:t>
      </w:r>
      <w:r w:rsidR="00E41262" w:rsidRPr="003158DA">
        <w:rPr>
          <w:rFonts w:ascii="Century Gothic" w:hAnsi="Century Gothic"/>
          <w:b/>
          <w:lang w:val="es-MX"/>
        </w:rPr>
        <w:t xml:space="preserve">     </w:t>
      </w:r>
      <w:r w:rsidRPr="003158DA">
        <w:rPr>
          <w:rFonts w:ascii="Century Gothic" w:hAnsi="Century Gothic"/>
          <w:lang w:val="es-MX"/>
        </w:rPr>
        <w:t>Sala cuna diurna   de 7:30 a 18:15</w:t>
      </w:r>
    </w:p>
    <w:p w:rsidR="00E41262" w:rsidRPr="003158DA" w:rsidRDefault="009651F1" w:rsidP="009651F1">
      <w:pPr>
        <w:tabs>
          <w:tab w:val="left" w:pos="3349"/>
        </w:tabs>
        <w:rPr>
          <w:rFonts w:ascii="Century Gothic" w:hAnsi="Century Gothic"/>
          <w:b/>
          <w:lang w:val="es-MX"/>
        </w:rPr>
      </w:pPr>
      <w:r w:rsidRPr="003158DA">
        <w:rPr>
          <w:rFonts w:ascii="Century Gothic" w:hAnsi="Century Gothic"/>
          <w:lang w:val="es-MX"/>
        </w:rPr>
        <w:t xml:space="preserve">                                                </w:t>
      </w:r>
      <w:r w:rsidR="00E41262" w:rsidRPr="003158DA">
        <w:rPr>
          <w:rFonts w:ascii="Century Gothic" w:hAnsi="Century Gothic"/>
          <w:lang w:val="es-MX"/>
        </w:rPr>
        <w:t xml:space="preserve">    </w:t>
      </w:r>
      <w:r w:rsidR="001571D1" w:rsidRPr="003158DA">
        <w:rPr>
          <w:rFonts w:ascii="Century Gothic" w:hAnsi="Century Gothic"/>
          <w:lang w:val="es-MX"/>
        </w:rPr>
        <w:t xml:space="preserve"> </w:t>
      </w:r>
      <w:r w:rsidRPr="003158DA">
        <w:rPr>
          <w:rFonts w:ascii="Century Gothic" w:hAnsi="Century Gothic"/>
          <w:lang w:val="es-MX"/>
        </w:rPr>
        <w:t xml:space="preserve"> Sala cuna nocturna de 19:15 a 10:00</w:t>
      </w:r>
      <w:r w:rsidR="00E41262" w:rsidRPr="003158DA">
        <w:rPr>
          <w:rFonts w:ascii="Century Gothic" w:hAnsi="Century Gothic"/>
          <w:b/>
          <w:lang w:val="es-MX"/>
        </w:rPr>
        <w:t xml:space="preserve"> </w:t>
      </w:r>
    </w:p>
    <w:p w:rsidR="00E41262" w:rsidRPr="003158DA" w:rsidRDefault="00E41262" w:rsidP="009651F1">
      <w:pPr>
        <w:tabs>
          <w:tab w:val="left" w:pos="3349"/>
        </w:tabs>
        <w:rPr>
          <w:rFonts w:ascii="Century Gothic" w:hAnsi="Century Gothic"/>
          <w:b/>
          <w:lang w:val="es-MX"/>
        </w:rPr>
      </w:pPr>
    </w:p>
    <w:p w:rsidR="003158DA" w:rsidRPr="003158DA" w:rsidRDefault="003158DA" w:rsidP="009651F1">
      <w:pPr>
        <w:tabs>
          <w:tab w:val="left" w:pos="3349"/>
        </w:tabs>
        <w:rPr>
          <w:rFonts w:ascii="Century Gothic" w:hAnsi="Century Gothic"/>
          <w:b/>
          <w:lang w:val="es-MX"/>
        </w:rPr>
      </w:pPr>
    </w:p>
    <w:p w:rsidR="009651F1" w:rsidRPr="003158DA" w:rsidRDefault="009651F1" w:rsidP="009651F1">
      <w:pPr>
        <w:tabs>
          <w:tab w:val="left" w:pos="3349"/>
        </w:tabs>
        <w:rPr>
          <w:rFonts w:ascii="Century Gothic" w:hAnsi="Century Gothic"/>
          <w:b/>
          <w:lang w:val="es-MX"/>
        </w:rPr>
      </w:pPr>
      <w:r w:rsidRPr="003158DA">
        <w:rPr>
          <w:rFonts w:ascii="Century Gothic" w:hAnsi="Century Gothic"/>
          <w:b/>
          <w:lang w:val="es-MX"/>
        </w:rPr>
        <w:t>Personal que atiende la sala cuna</w:t>
      </w:r>
      <w:r w:rsidRPr="003158DA">
        <w:rPr>
          <w:rFonts w:ascii="Century Gothic" w:hAnsi="Century Gothic"/>
          <w:lang w:val="es-MX"/>
        </w:rPr>
        <w:t>:</w:t>
      </w:r>
      <w:r w:rsidR="00E41262" w:rsidRPr="003158DA">
        <w:rPr>
          <w:rFonts w:ascii="Century Gothic" w:hAnsi="Century Gothic"/>
          <w:b/>
          <w:lang w:val="es-MX"/>
        </w:rPr>
        <w:t xml:space="preserve">    </w:t>
      </w:r>
      <w:r w:rsidRPr="003158DA">
        <w:rPr>
          <w:rFonts w:ascii="Century Gothic" w:hAnsi="Century Gothic"/>
          <w:lang w:val="es-MX"/>
        </w:rPr>
        <w:t xml:space="preserve"> - 1 Directora.</w:t>
      </w:r>
    </w:p>
    <w:p w:rsidR="009651F1" w:rsidRPr="003158DA" w:rsidRDefault="009651F1" w:rsidP="009651F1">
      <w:pPr>
        <w:tabs>
          <w:tab w:val="left" w:pos="3349"/>
        </w:tabs>
        <w:rPr>
          <w:rFonts w:ascii="Century Gothic" w:hAnsi="Century Gothic"/>
          <w:lang w:val="es-MX"/>
        </w:rPr>
      </w:pPr>
      <w:r w:rsidRPr="003158DA">
        <w:rPr>
          <w:rFonts w:ascii="Century Gothic" w:hAnsi="Century Gothic"/>
          <w:b/>
          <w:lang w:val="es-MX"/>
        </w:rPr>
        <w:t xml:space="preserve">                                          </w:t>
      </w:r>
      <w:r w:rsidR="00E41262" w:rsidRPr="003158DA">
        <w:rPr>
          <w:rFonts w:ascii="Century Gothic" w:hAnsi="Century Gothic"/>
          <w:b/>
          <w:lang w:val="es-MX"/>
        </w:rPr>
        <w:t xml:space="preserve">                  </w:t>
      </w:r>
      <w:r w:rsidRPr="003158DA">
        <w:rPr>
          <w:rFonts w:ascii="Century Gothic" w:hAnsi="Century Gothic"/>
          <w:b/>
          <w:lang w:val="es-MX"/>
        </w:rPr>
        <w:t xml:space="preserve">    </w:t>
      </w:r>
      <w:r w:rsidRPr="003158DA">
        <w:rPr>
          <w:rFonts w:ascii="Century Gothic" w:hAnsi="Century Gothic"/>
          <w:lang w:val="es-MX"/>
        </w:rPr>
        <w:t xml:space="preserve"> -</w:t>
      </w:r>
      <w:r w:rsidRPr="003158DA">
        <w:rPr>
          <w:rFonts w:ascii="Century Gothic" w:hAnsi="Century Gothic"/>
          <w:b/>
          <w:lang w:val="es-MX"/>
        </w:rPr>
        <w:t xml:space="preserve"> </w:t>
      </w:r>
      <w:r w:rsidR="00E41262" w:rsidRPr="003158DA">
        <w:rPr>
          <w:rFonts w:ascii="Century Gothic" w:hAnsi="Century Gothic"/>
          <w:lang w:val="es-MX"/>
        </w:rPr>
        <w:t>7</w:t>
      </w:r>
      <w:r w:rsidRPr="003158DA">
        <w:rPr>
          <w:rFonts w:ascii="Century Gothic" w:hAnsi="Century Gothic"/>
          <w:lang w:val="es-MX"/>
        </w:rPr>
        <w:t xml:space="preserve"> Educadoras de Párvulos</w:t>
      </w:r>
    </w:p>
    <w:p w:rsidR="009651F1" w:rsidRPr="003158DA" w:rsidRDefault="009651F1" w:rsidP="009651F1">
      <w:pPr>
        <w:tabs>
          <w:tab w:val="left" w:pos="3349"/>
        </w:tabs>
        <w:rPr>
          <w:rFonts w:ascii="Century Gothic" w:hAnsi="Century Gothic"/>
          <w:lang w:val="es-MX"/>
        </w:rPr>
      </w:pPr>
      <w:r w:rsidRPr="003158DA">
        <w:rPr>
          <w:rFonts w:ascii="Century Gothic" w:hAnsi="Century Gothic"/>
          <w:lang w:val="es-MX"/>
        </w:rPr>
        <w:t xml:space="preserve">                                                </w:t>
      </w:r>
      <w:r w:rsidR="00E41262" w:rsidRPr="003158DA">
        <w:rPr>
          <w:rFonts w:ascii="Century Gothic" w:hAnsi="Century Gothic"/>
          <w:lang w:val="es-MX"/>
        </w:rPr>
        <w:t xml:space="preserve">                 </w:t>
      </w:r>
      <w:r w:rsidRPr="003158DA">
        <w:rPr>
          <w:rFonts w:ascii="Century Gothic" w:hAnsi="Century Gothic"/>
          <w:lang w:val="es-MX"/>
        </w:rPr>
        <w:t xml:space="preserve"> - 18 Asistentes de Párvulos</w:t>
      </w:r>
    </w:p>
    <w:p w:rsidR="0039518F" w:rsidRPr="003158DA" w:rsidRDefault="009651F1" w:rsidP="009651F1">
      <w:pPr>
        <w:tabs>
          <w:tab w:val="left" w:pos="3349"/>
        </w:tabs>
        <w:rPr>
          <w:rFonts w:ascii="Century Gothic" w:hAnsi="Century Gothic"/>
        </w:rPr>
      </w:pPr>
      <w:r w:rsidRPr="003158DA">
        <w:rPr>
          <w:rFonts w:ascii="Century Gothic" w:hAnsi="Century Gothic"/>
          <w:lang w:val="es-MX"/>
        </w:rPr>
        <w:t xml:space="preserve">                                              </w:t>
      </w:r>
      <w:r w:rsidR="00E41262" w:rsidRPr="003158DA">
        <w:rPr>
          <w:rFonts w:ascii="Century Gothic" w:hAnsi="Century Gothic"/>
          <w:lang w:val="es-MX"/>
        </w:rPr>
        <w:t xml:space="preserve">                </w:t>
      </w:r>
      <w:r w:rsidRPr="003158DA">
        <w:rPr>
          <w:rFonts w:ascii="Century Gothic" w:hAnsi="Century Gothic"/>
          <w:lang w:val="es-MX"/>
        </w:rPr>
        <w:t xml:space="preserve">    - 3 Manipuladoras de alimentos</w:t>
      </w:r>
    </w:p>
    <w:p w:rsidR="0039518F" w:rsidRPr="003158DA" w:rsidRDefault="00E41262" w:rsidP="0039518F">
      <w:pPr>
        <w:tabs>
          <w:tab w:val="left" w:pos="3349"/>
        </w:tabs>
        <w:rPr>
          <w:rFonts w:ascii="Century Gothic" w:hAnsi="Century Gothic"/>
        </w:rPr>
      </w:pPr>
      <w:r w:rsidRPr="003158DA">
        <w:rPr>
          <w:rFonts w:ascii="Century Gothic" w:hAnsi="Century Gothic"/>
        </w:rPr>
        <w:t xml:space="preserve">                                                                  - 1 Personal de Aseo</w:t>
      </w:r>
    </w:p>
    <w:p w:rsidR="003158DA" w:rsidRPr="003158DA" w:rsidRDefault="003158DA" w:rsidP="0039518F">
      <w:pPr>
        <w:tabs>
          <w:tab w:val="left" w:pos="3349"/>
        </w:tabs>
      </w:pPr>
    </w:p>
    <w:p w:rsidR="00E175C3" w:rsidRPr="003158DA" w:rsidRDefault="00E175C3" w:rsidP="0039518F">
      <w:pPr>
        <w:tabs>
          <w:tab w:val="left" w:pos="3349"/>
        </w:tabs>
        <w:rPr>
          <w:rFonts w:ascii="Century Gothic" w:hAnsi="Century Gothic"/>
          <w:b/>
        </w:rPr>
      </w:pPr>
      <w:r w:rsidRPr="003158DA">
        <w:rPr>
          <w:rFonts w:ascii="Century Gothic" w:hAnsi="Century Gothic"/>
          <w:b/>
        </w:rPr>
        <w:t>2.- EQUIPO DIRECTIVO</w:t>
      </w:r>
    </w:p>
    <w:p w:rsidR="00E175C3" w:rsidRPr="003158DA" w:rsidRDefault="00E175C3" w:rsidP="0039518F">
      <w:pPr>
        <w:tabs>
          <w:tab w:val="left" w:pos="3349"/>
        </w:tabs>
        <w:rPr>
          <w:rFonts w:ascii="Century Gothic" w:hAnsi="Century Gothic"/>
        </w:rPr>
      </w:pPr>
      <w:r w:rsidRPr="003158DA">
        <w:rPr>
          <w:rFonts w:ascii="Century Gothic" w:hAnsi="Century Gothic"/>
        </w:rPr>
        <w:t>La Dirección de la Sala Cuna “Mar Azul”, se encuentra a cargo de una Educadora de Párvulos. Sra. Tatiana BRAVO Redrobán, que depende de la Jefe de Área Sra</w:t>
      </w:r>
      <w:r w:rsidR="003158DA">
        <w:rPr>
          <w:rFonts w:ascii="Century Gothic" w:hAnsi="Century Gothic"/>
        </w:rPr>
        <w:t xml:space="preserve">. María Virginia Silva Álvarez, quien a su vez depende del Comandante Alfonso Pérez-Canto, Jefe del Departamento de Bienestar Social de la Primera Zona Naval. </w:t>
      </w:r>
      <w:r w:rsidR="003158DA">
        <w:rPr>
          <w:rFonts w:ascii="Century Gothic" w:hAnsi="Century Gothic"/>
        </w:rPr>
        <w:tab/>
        <w:t xml:space="preserve"> </w:t>
      </w:r>
    </w:p>
    <w:p w:rsidR="003158DA" w:rsidRPr="001364A5" w:rsidRDefault="003158DA" w:rsidP="0039518F">
      <w:pPr>
        <w:tabs>
          <w:tab w:val="left" w:pos="3349"/>
        </w:tabs>
        <w:rPr>
          <w:rFonts w:ascii="Century Gothic" w:hAnsi="Century Gothic"/>
        </w:rPr>
      </w:pPr>
    </w:p>
    <w:p w:rsidR="000D1042" w:rsidRPr="001364A5" w:rsidRDefault="00E175C3" w:rsidP="0039518F">
      <w:pPr>
        <w:tabs>
          <w:tab w:val="left" w:pos="3349"/>
        </w:tabs>
        <w:rPr>
          <w:rFonts w:ascii="Century Gothic" w:hAnsi="Century Gothic"/>
          <w:b/>
        </w:rPr>
      </w:pPr>
      <w:r w:rsidRPr="001364A5">
        <w:rPr>
          <w:rFonts w:ascii="Century Gothic" w:hAnsi="Century Gothic"/>
          <w:b/>
        </w:rPr>
        <w:t>3.- DOCENTES Y ASISTENTES DE LA EDUCACIÓN</w:t>
      </w:r>
    </w:p>
    <w:p w:rsidR="00E175C3" w:rsidRPr="001364A5" w:rsidRDefault="00E175C3" w:rsidP="0039518F">
      <w:pPr>
        <w:tabs>
          <w:tab w:val="left" w:pos="3349"/>
        </w:tabs>
        <w:rPr>
          <w:rFonts w:ascii="Century Gothic" w:hAnsi="Century Gothic"/>
        </w:rPr>
      </w:pPr>
      <w:r w:rsidRPr="001364A5">
        <w:rPr>
          <w:rFonts w:ascii="Century Gothic" w:hAnsi="Century Gothic"/>
        </w:rPr>
        <w:t>A cargo de los menores se encuentra el siguiente equipo de trabajo</w:t>
      </w:r>
    </w:p>
    <w:p w:rsidR="000D1042" w:rsidRPr="001364A5" w:rsidRDefault="000D1042" w:rsidP="0039518F">
      <w:pPr>
        <w:tabs>
          <w:tab w:val="left" w:pos="3349"/>
        </w:tabs>
        <w:rPr>
          <w:rFonts w:ascii="Century Gothic" w:hAnsi="Century Gothic"/>
        </w:rPr>
      </w:pPr>
    </w:p>
    <w:p w:rsidR="009D0EE2" w:rsidRPr="001364A5" w:rsidRDefault="009D0EE2" w:rsidP="009D0EE2">
      <w:pPr>
        <w:spacing w:after="0" w:line="240" w:lineRule="auto"/>
        <w:jc w:val="center"/>
        <w:outlineLvl w:val="0"/>
        <w:rPr>
          <w:rFonts w:ascii="Times New Roman" w:eastAsia="Times New Roman" w:hAnsi="Times New Roman" w:cs="Times New Roman"/>
          <w:b/>
          <w:sz w:val="24"/>
          <w:szCs w:val="24"/>
          <w:lang w:val="es-ES" w:eastAsia="es-ES"/>
        </w:rPr>
      </w:pPr>
      <w:r w:rsidRPr="001364A5">
        <w:rPr>
          <w:rFonts w:ascii="Times New Roman" w:eastAsia="Times New Roman" w:hAnsi="Times New Roman" w:cs="Times New Roman"/>
          <w:b/>
          <w:sz w:val="24"/>
          <w:szCs w:val="24"/>
          <w:lang w:val="es-ES" w:eastAsia="es-ES"/>
        </w:rPr>
        <w:t>NOMINA DE PERSONAL</w:t>
      </w:r>
    </w:p>
    <w:p w:rsidR="009D0EE2" w:rsidRPr="001364A5" w:rsidRDefault="009D0EE2" w:rsidP="009D0EE2">
      <w:pPr>
        <w:spacing w:after="0" w:line="240" w:lineRule="auto"/>
        <w:rPr>
          <w:rFonts w:ascii="Arial" w:eastAsia="Times New Roman" w:hAnsi="Arial" w:cs="Arial"/>
          <w:b/>
          <w:sz w:val="17"/>
          <w:szCs w:val="17"/>
          <w:lang w:val="es-ES" w:eastAsia="es-ES"/>
        </w:rPr>
      </w:pPr>
    </w:p>
    <w:tbl>
      <w:tblPr>
        <w:tblW w:w="9357" w:type="dxa"/>
        <w:tblInd w:w="-356" w:type="dxa"/>
        <w:tblCellMar>
          <w:left w:w="70" w:type="dxa"/>
          <w:right w:w="70" w:type="dxa"/>
        </w:tblCellMar>
        <w:tblLook w:val="0000" w:firstRow="0" w:lastRow="0" w:firstColumn="0" w:lastColumn="0" w:noHBand="0" w:noVBand="0"/>
      </w:tblPr>
      <w:tblGrid>
        <w:gridCol w:w="426"/>
        <w:gridCol w:w="2835"/>
        <w:gridCol w:w="3402"/>
        <w:gridCol w:w="2694"/>
      </w:tblGrid>
      <w:tr w:rsidR="009D0EE2" w:rsidRPr="001364A5" w:rsidTr="009D0EE2">
        <w:trPr>
          <w:trHeight w:val="255"/>
        </w:trPr>
        <w:tc>
          <w:tcPr>
            <w:tcW w:w="426" w:type="dxa"/>
            <w:tcBorders>
              <w:top w:val="single" w:sz="4" w:space="0" w:color="800080"/>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right"/>
              <w:rPr>
                <w:rFonts w:ascii="Arial" w:eastAsia="Times New Roman" w:hAnsi="Arial" w:cs="Arial"/>
                <w:b/>
                <w:bCs/>
                <w:sz w:val="19"/>
                <w:szCs w:val="19"/>
                <w:lang w:val="es-ES" w:eastAsia="es-ES"/>
              </w:rPr>
            </w:pPr>
            <w:r w:rsidRPr="001364A5">
              <w:rPr>
                <w:rFonts w:ascii="Arial" w:eastAsia="Times New Roman" w:hAnsi="Arial" w:cs="Arial"/>
                <w:b/>
                <w:bCs/>
                <w:sz w:val="19"/>
                <w:szCs w:val="19"/>
                <w:lang w:val="es-ES" w:eastAsia="es-ES"/>
              </w:rPr>
              <w:t> </w:t>
            </w:r>
          </w:p>
        </w:tc>
        <w:tc>
          <w:tcPr>
            <w:tcW w:w="2835" w:type="dxa"/>
            <w:tcBorders>
              <w:top w:val="single" w:sz="4" w:space="0" w:color="800080"/>
              <w:left w:val="nil"/>
              <w:bottom w:val="single" w:sz="4" w:space="0" w:color="800080"/>
              <w:right w:val="single" w:sz="4" w:space="0" w:color="800080"/>
            </w:tcBorders>
            <w:shd w:val="clear" w:color="auto" w:fill="C0C0C0"/>
            <w:noWrap/>
            <w:vAlign w:val="bottom"/>
          </w:tcPr>
          <w:p w:rsidR="009D0EE2" w:rsidRPr="001364A5" w:rsidRDefault="009D0EE2" w:rsidP="009D0EE2">
            <w:pPr>
              <w:spacing w:after="0" w:line="240" w:lineRule="auto"/>
              <w:jc w:val="center"/>
              <w:rPr>
                <w:rFonts w:ascii="Arial" w:eastAsia="Times New Roman" w:hAnsi="Arial" w:cs="Arial"/>
                <w:b/>
                <w:bCs/>
                <w:sz w:val="19"/>
                <w:szCs w:val="19"/>
                <w:lang w:val="es-ES" w:eastAsia="es-ES"/>
              </w:rPr>
            </w:pPr>
            <w:r w:rsidRPr="001364A5">
              <w:rPr>
                <w:rFonts w:ascii="Arial" w:eastAsia="Times New Roman" w:hAnsi="Arial" w:cs="Arial"/>
                <w:b/>
                <w:bCs/>
                <w:sz w:val="19"/>
                <w:szCs w:val="19"/>
                <w:lang w:val="es-ES" w:eastAsia="es-ES"/>
              </w:rPr>
              <w:t>CARGO</w:t>
            </w:r>
          </w:p>
        </w:tc>
        <w:tc>
          <w:tcPr>
            <w:tcW w:w="3402" w:type="dxa"/>
            <w:tcBorders>
              <w:top w:val="single" w:sz="4" w:space="0" w:color="800080"/>
              <w:left w:val="nil"/>
              <w:bottom w:val="single" w:sz="4" w:space="0" w:color="800080"/>
              <w:right w:val="single" w:sz="4" w:space="0" w:color="800080"/>
            </w:tcBorders>
            <w:shd w:val="clear" w:color="auto" w:fill="C0C0C0"/>
            <w:noWrap/>
            <w:vAlign w:val="bottom"/>
          </w:tcPr>
          <w:p w:rsidR="009D0EE2" w:rsidRPr="001364A5" w:rsidRDefault="009D0EE2" w:rsidP="009D0EE2">
            <w:pPr>
              <w:spacing w:after="0" w:line="240" w:lineRule="auto"/>
              <w:jc w:val="center"/>
              <w:rPr>
                <w:rFonts w:ascii="Arial" w:eastAsia="Times New Roman" w:hAnsi="Arial" w:cs="Arial"/>
                <w:b/>
                <w:bCs/>
                <w:sz w:val="19"/>
                <w:szCs w:val="19"/>
                <w:lang w:val="es-ES" w:eastAsia="es-ES"/>
              </w:rPr>
            </w:pPr>
            <w:r w:rsidRPr="001364A5">
              <w:rPr>
                <w:rFonts w:ascii="Arial" w:eastAsia="Times New Roman" w:hAnsi="Arial" w:cs="Arial"/>
                <w:b/>
                <w:bCs/>
                <w:sz w:val="19"/>
                <w:szCs w:val="19"/>
                <w:lang w:val="es-ES" w:eastAsia="es-ES"/>
              </w:rPr>
              <w:t>NOMBRE</w:t>
            </w:r>
          </w:p>
        </w:tc>
        <w:tc>
          <w:tcPr>
            <w:tcW w:w="2694" w:type="dxa"/>
            <w:tcBorders>
              <w:top w:val="single" w:sz="4" w:space="0" w:color="800080"/>
              <w:left w:val="nil"/>
              <w:bottom w:val="single" w:sz="4" w:space="0" w:color="800080"/>
              <w:right w:val="single" w:sz="4" w:space="0" w:color="800080"/>
            </w:tcBorders>
            <w:shd w:val="clear" w:color="auto" w:fill="C0C0C0"/>
            <w:noWrap/>
            <w:vAlign w:val="bottom"/>
          </w:tcPr>
          <w:p w:rsidR="009D0EE2" w:rsidRPr="001364A5" w:rsidRDefault="009D0EE2" w:rsidP="009D0EE2">
            <w:pPr>
              <w:spacing w:after="0" w:line="240" w:lineRule="auto"/>
              <w:jc w:val="center"/>
              <w:rPr>
                <w:rFonts w:ascii="Arial" w:eastAsia="Times New Roman" w:hAnsi="Arial" w:cs="Arial"/>
                <w:b/>
                <w:bCs/>
                <w:sz w:val="19"/>
                <w:szCs w:val="19"/>
                <w:lang w:val="es-ES" w:eastAsia="es-ES"/>
              </w:rPr>
            </w:pPr>
            <w:r w:rsidRPr="001364A5">
              <w:rPr>
                <w:rFonts w:ascii="Arial" w:eastAsia="Times New Roman" w:hAnsi="Arial" w:cs="Arial"/>
                <w:b/>
                <w:bCs/>
                <w:sz w:val="19"/>
                <w:szCs w:val="19"/>
                <w:lang w:val="es-ES" w:eastAsia="es-ES"/>
              </w:rPr>
              <w:t>NIVEL</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p>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DIRECTORA</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TATIANA BRAVO REDROBÁN</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 C. GDO. 8</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2</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EDUCADORA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XIMENA PEREIRA LUNDBERG</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MENOR 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3</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EDUCADORA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CATALINA REYES RIQUELME</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MAYOR</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4</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 xml:space="preserve">EDUCADORA DE PÁRVULOS </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MARÍA PAZ ESTAY</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MENOR B</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5</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EDUCADORA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FRANCISCA LANDEROS</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INTERMEDIA 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6</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EDUCADORA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highlight w:val="yellow"/>
                <w:lang w:val="es-ES" w:eastAsia="es-ES"/>
              </w:rPr>
              <w:t>PAULINA ESPINOZA RETAMAL</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LICENCIA POSTNATAL</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7</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EDUCADORA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VALENTINA MUÑOZ ARAYA</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INTERMEDIA B</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8</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EDUCADORA DE GUARDIA</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DANIELA SARAVIA ORTEGA</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GUARDIA.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9</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EDUCADORA DE GUARDIA</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VALENTINA ROJAS</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GUARDIA.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10</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 xml:space="preserve">YESENIA LEIVA ASTUDILLO  </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MAYOR</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11</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DENIS GUTIÉRREZ BERNALES</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MAYOR</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12</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MYRIAM BUSTOS SUÁREZ</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INTERMEDIA B</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13</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GISELA PASTÉN URBINA</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MENOR B</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14</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GINA BASUALTO RIVERA</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INTERMEDIA 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15</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CLAUDIA COFRÉ OYANEDER</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MENOR B</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16</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highlight w:val="yellow"/>
                <w:lang w:val="es-ES" w:eastAsia="es-ES"/>
              </w:rPr>
              <w:t>JAVIERA GUERRA SILVA</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LICENCIA POSTNATAL</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17</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KATHERINE MUÑOZ LERIS</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MENOR 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18</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YOSELIN RODRÍGUEZ CATALDO</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INTERMEDIA 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19</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highlight w:val="yellow"/>
                <w:lang w:val="es-ES" w:eastAsia="es-ES"/>
              </w:rPr>
              <w:t>CAROLAINE ARANCIBIA INOSTROZA</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LICENCIA POSTNATAL</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9D0EE2" w:rsidP="001364A5">
            <w:pPr>
              <w:spacing w:after="0" w:line="240" w:lineRule="auto"/>
              <w:jc w:val="center"/>
              <w:rPr>
                <w:rFonts w:ascii="Arial" w:eastAsia="Times New Roman" w:hAnsi="Arial" w:cs="Arial"/>
                <w:b/>
                <w:bCs/>
                <w:sz w:val="18"/>
                <w:szCs w:val="18"/>
                <w:lang w:val="es-ES" w:eastAsia="es-ES"/>
              </w:rPr>
            </w:pPr>
            <w:r w:rsidRPr="001364A5">
              <w:rPr>
                <w:rFonts w:ascii="Arial" w:eastAsia="Times New Roman" w:hAnsi="Arial" w:cs="Arial"/>
                <w:b/>
                <w:bCs/>
                <w:sz w:val="18"/>
                <w:szCs w:val="18"/>
                <w:lang w:val="es-ES" w:eastAsia="es-ES"/>
              </w:rPr>
              <w:t>20</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MARICEL MORALES MORALES</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MENOR A</w:t>
            </w:r>
          </w:p>
        </w:tc>
      </w:tr>
      <w:tr w:rsidR="00412B0B" w:rsidRPr="001364A5" w:rsidTr="009D0EE2">
        <w:trPr>
          <w:trHeight w:val="26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412B0B" w:rsidRPr="001364A5" w:rsidRDefault="00412B0B" w:rsidP="001364A5">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21</w:t>
            </w:r>
          </w:p>
        </w:tc>
        <w:tc>
          <w:tcPr>
            <w:tcW w:w="2835" w:type="dxa"/>
            <w:tcBorders>
              <w:top w:val="nil"/>
              <w:left w:val="nil"/>
              <w:bottom w:val="single" w:sz="4" w:space="0" w:color="800080"/>
              <w:right w:val="single" w:sz="4" w:space="0" w:color="800080"/>
            </w:tcBorders>
            <w:shd w:val="clear" w:color="auto" w:fill="FFFFFF"/>
            <w:noWrap/>
            <w:vAlign w:val="bottom"/>
          </w:tcPr>
          <w:p w:rsidR="00412B0B" w:rsidRPr="001364A5" w:rsidRDefault="00412B0B" w:rsidP="009D0EE2">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412B0B" w:rsidRPr="00412B0B" w:rsidRDefault="00B72805" w:rsidP="009D0EE2">
            <w:pPr>
              <w:spacing w:after="0" w:line="240" w:lineRule="auto"/>
              <w:rPr>
                <w:rFonts w:ascii="Arial" w:eastAsia="Times New Roman" w:hAnsi="Arial" w:cs="Arial"/>
                <w:sz w:val="18"/>
                <w:szCs w:val="18"/>
                <w:highlight w:val="green"/>
                <w:lang w:val="es-ES" w:eastAsia="es-ES"/>
              </w:rPr>
            </w:pPr>
            <w:r w:rsidRPr="00B72805">
              <w:rPr>
                <w:rFonts w:ascii="Arial" w:eastAsia="Times New Roman" w:hAnsi="Arial" w:cs="Arial"/>
                <w:sz w:val="18"/>
                <w:szCs w:val="18"/>
                <w:lang w:val="es-ES" w:eastAsia="es-ES"/>
              </w:rPr>
              <w:t>PAOLA VICENT AVILA</w:t>
            </w:r>
          </w:p>
        </w:tc>
        <w:tc>
          <w:tcPr>
            <w:tcW w:w="2694" w:type="dxa"/>
            <w:tcBorders>
              <w:top w:val="nil"/>
              <w:left w:val="nil"/>
              <w:bottom w:val="single" w:sz="4" w:space="0" w:color="800080"/>
              <w:right w:val="single" w:sz="4" w:space="0" w:color="800080"/>
            </w:tcBorders>
            <w:shd w:val="clear" w:color="auto" w:fill="FFFFFF"/>
            <w:noWrap/>
            <w:vAlign w:val="bottom"/>
          </w:tcPr>
          <w:p w:rsidR="00412B0B" w:rsidRPr="001364A5" w:rsidRDefault="00412B0B" w:rsidP="009D0EE2">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SALA MENOR B</w:t>
            </w:r>
          </w:p>
        </w:tc>
      </w:tr>
      <w:tr w:rsidR="00412B0B" w:rsidRPr="001364A5" w:rsidTr="009D0EE2">
        <w:trPr>
          <w:trHeight w:val="26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412B0B" w:rsidRPr="001364A5" w:rsidRDefault="00412B0B" w:rsidP="001364A5">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22</w:t>
            </w:r>
          </w:p>
        </w:tc>
        <w:tc>
          <w:tcPr>
            <w:tcW w:w="2835" w:type="dxa"/>
            <w:tcBorders>
              <w:top w:val="nil"/>
              <w:left w:val="nil"/>
              <w:bottom w:val="single" w:sz="4" w:space="0" w:color="800080"/>
              <w:right w:val="single" w:sz="4" w:space="0" w:color="800080"/>
            </w:tcBorders>
            <w:shd w:val="clear" w:color="auto" w:fill="FFFFFF"/>
            <w:noWrap/>
            <w:vAlign w:val="bottom"/>
          </w:tcPr>
          <w:p w:rsidR="00412B0B" w:rsidRPr="001364A5" w:rsidRDefault="00412B0B" w:rsidP="009D0EE2">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412B0B" w:rsidRPr="00412B0B" w:rsidRDefault="00B72805" w:rsidP="009D0EE2">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MARITZA SEGURA LABRAÑA</w:t>
            </w:r>
          </w:p>
        </w:tc>
        <w:tc>
          <w:tcPr>
            <w:tcW w:w="2694" w:type="dxa"/>
            <w:tcBorders>
              <w:top w:val="nil"/>
              <w:left w:val="nil"/>
              <w:bottom w:val="single" w:sz="4" w:space="0" w:color="800080"/>
              <w:right w:val="single" w:sz="4" w:space="0" w:color="800080"/>
            </w:tcBorders>
            <w:shd w:val="clear" w:color="auto" w:fill="FFFFFF"/>
            <w:noWrap/>
            <w:vAlign w:val="bottom"/>
          </w:tcPr>
          <w:p w:rsidR="00412B0B" w:rsidRPr="001364A5" w:rsidRDefault="00412B0B" w:rsidP="009D0EE2">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SALA INTERMEDIA A</w:t>
            </w:r>
          </w:p>
        </w:tc>
      </w:tr>
      <w:tr w:rsidR="009D0EE2" w:rsidRPr="001364A5" w:rsidTr="009D0EE2">
        <w:trPr>
          <w:trHeight w:val="26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1364A5">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23</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PÁRVULOS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EVELYN ALVARADO VILLALOBOS</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SALA INTERMEDIA B</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412B0B">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24</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PERSONAL DE GUARDIA</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ANDREA MARTÍNEZ GUZMÁN</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GUARDIA.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412B0B">
            <w:pPr>
              <w:spacing w:after="0" w:line="240" w:lineRule="auto"/>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25</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PERSONAL DE GUARDIA</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highlight w:val="yellow"/>
                <w:lang w:val="es-ES" w:eastAsia="es-ES"/>
              </w:rPr>
            </w:pPr>
            <w:r w:rsidRPr="001364A5">
              <w:rPr>
                <w:rFonts w:ascii="Arial" w:eastAsia="Times New Roman" w:hAnsi="Arial" w:cs="Arial"/>
                <w:sz w:val="18"/>
                <w:szCs w:val="18"/>
                <w:lang w:val="es-ES" w:eastAsia="es-ES"/>
              </w:rPr>
              <w:t>ISABEL PEREIRA MORALES</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GUARDIA.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412B0B">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26</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PERSONAL DE GUARDIA</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JESSICA SEPULVEDA SILVA</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GUARDIA.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412B0B">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27</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PERSONAL DE GUARDIA</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MARIA RIVERA BUSTAMANTE</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GUARDIA.</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412B0B">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28</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MANIP. DE ALIMENTOS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MARTA MATELUNA RAMÍREZ</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COCINA GENERAL</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412B0B">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29</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MANIP. DE ALIMENTOS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PAMELA ORTEGA OLAVE</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CCINA GENERAL</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412B0B">
            <w:pPr>
              <w:spacing w:after="0" w:line="240" w:lineRule="auto"/>
              <w:jc w:val="cente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30</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MANIP. DE ALIMENTOS</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FABIOLA VIDAL DONOSO</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COCINA DE LECHE</w:t>
            </w:r>
          </w:p>
        </w:tc>
      </w:tr>
      <w:tr w:rsidR="009D0EE2" w:rsidRPr="001364A5" w:rsidTr="009D0EE2">
        <w:trPr>
          <w:trHeight w:val="255"/>
        </w:trPr>
        <w:tc>
          <w:tcPr>
            <w:tcW w:w="426" w:type="dxa"/>
            <w:tcBorders>
              <w:top w:val="nil"/>
              <w:left w:val="single" w:sz="4" w:space="0" w:color="800080"/>
              <w:bottom w:val="single" w:sz="4" w:space="0" w:color="800080"/>
              <w:right w:val="single" w:sz="4" w:space="0" w:color="800080"/>
            </w:tcBorders>
            <w:shd w:val="clear" w:color="auto" w:fill="FFFFFF"/>
            <w:noWrap/>
            <w:vAlign w:val="bottom"/>
          </w:tcPr>
          <w:p w:rsidR="009D0EE2" w:rsidRPr="001364A5" w:rsidRDefault="00412B0B" w:rsidP="001364A5">
            <w:pPr>
              <w:spacing w:after="0" w:line="240" w:lineRule="auto"/>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31</w:t>
            </w:r>
          </w:p>
        </w:tc>
        <w:tc>
          <w:tcPr>
            <w:tcW w:w="2835"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ASISTENTE DE ASEO</w:t>
            </w:r>
          </w:p>
        </w:tc>
        <w:tc>
          <w:tcPr>
            <w:tcW w:w="3402"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OLGA COLLAO SEGUEL</w:t>
            </w:r>
          </w:p>
        </w:tc>
        <w:tc>
          <w:tcPr>
            <w:tcW w:w="2694" w:type="dxa"/>
            <w:tcBorders>
              <w:top w:val="nil"/>
              <w:left w:val="nil"/>
              <w:bottom w:val="single" w:sz="4" w:space="0" w:color="800080"/>
              <w:right w:val="single" w:sz="4" w:space="0" w:color="800080"/>
            </w:tcBorders>
            <w:shd w:val="clear" w:color="auto" w:fill="FFFFFF"/>
            <w:noWrap/>
            <w:vAlign w:val="bottom"/>
          </w:tcPr>
          <w:p w:rsidR="009D0EE2" w:rsidRPr="001364A5" w:rsidRDefault="009D0EE2" w:rsidP="009D0EE2">
            <w:pPr>
              <w:spacing w:after="0" w:line="240" w:lineRule="auto"/>
              <w:jc w:val="center"/>
              <w:rPr>
                <w:rFonts w:ascii="Arial" w:eastAsia="Times New Roman" w:hAnsi="Arial" w:cs="Arial"/>
                <w:sz w:val="18"/>
                <w:szCs w:val="18"/>
                <w:lang w:val="es-ES" w:eastAsia="es-ES"/>
              </w:rPr>
            </w:pPr>
            <w:r w:rsidRPr="001364A5">
              <w:rPr>
                <w:rFonts w:ascii="Arial" w:eastAsia="Times New Roman" w:hAnsi="Arial" w:cs="Arial"/>
                <w:sz w:val="18"/>
                <w:szCs w:val="18"/>
                <w:lang w:val="es-ES" w:eastAsia="es-ES"/>
              </w:rPr>
              <w:t>ESPACIOS COMUNES</w:t>
            </w:r>
          </w:p>
        </w:tc>
      </w:tr>
    </w:tbl>
    <w:p w:rsidR="009D0EE2" w:rsidRPr="001364A5" w:rsidRDefault="009D0EE2" w:rsidP="0039518F">
      <w:pPr>
        <w:tabs>
          <w:tab w:val="left" w:pos="3349"/>
        </w:tabs>
        <w:rPr>
          <w:rFonts w:ascii="Arial" w:eastAsia="Times New Roman" w:hAnsi="Arial" w:cs="Arial"/>
          <w:sz w:val="18"/>
          <w:szCs w:val="18"/>
          <w:lang w:val="es-ES" w:eastAsia="es-ES"/>
        </w:rPr>
      </w:pPr>
    </w:p>
    <w:p w:rsidR="009D0EE2" w:rsidRPr="001364A5" w:rsidRDefault="000D1042" w:rsidP="0039518F">
      <w:pPr>
        <w:tabs>
          <w:tab w:val="left" w:pos="3349"/>
        </w:tabs>
        <w:rPr>
          <w:rFonts w:ascii="Century Gothic" w:hAnsi="Century Gothic"/>
        </w:rPr>
      </w:pPr>
      <w:r w:rsidRPr="001364A5">
        <w:rPr>
          <w:rFonts w:ascii="Century Gothic" w:hAnsi="Century Gothic"/>
        </w:rPr>
        <w:t>Las personas destacadas con amarillo se encuentran actualmente haciendo uso de licencias</w:t>
      </w:r>
      <w:r w:rsidR="001364A5" w:rsidRPr="001364A5">
        <w:rPr>
          <w:rFonts w:ascii="Century Gothic" w:hAnsi="Century Gothic"/>
        </w:rPr>
        <w:t>.</w:t>
      </w:r>
    </w:p>
    <w:p w:rsidR="005956D9" w:rsidRDefault="005956D9" w:rsidP="0039518F">
      <w:pPr>
        <w:tabs>
          <w:tab w:val="left" w:pos="3349"/>
        </w:tabs>
        <w:rPr>
          <w:rFonts w:ascii="Century Gothic" w:hAnsi="Century Gothic"/>
          <w:color w:val="0070C0"/>
        </w:rPr>
      </w:pPr>
    </w:p>
    <w:p w:rsidR="00B72805" w:rsidRDefault="00B72805" w:rsidP="0039518F">
      <w:pPr>
        <w:tabs>
          <w:tab w:val="left" w:pos="3349"/>
        </w:tabs>
        <w:rPr>
          <w:rFonts w:ascii="Century Gothic" w:hAnsi="Century Gothic"/>
          <w:color w:val="0070C0"/>
        </w:rPr>
      </w:pPr>
    </w:p>
    <w:p w:rsidR="009D0EE2" w:rsidRPr="005956D9" w:rsidRDefault="001C4AA1" w:rsidP="0039518F">
      <w:pPr>
        <w:tabs>
          <w:tab w:val="left" w:pos="3349"/>
        </w:tabs>
        <w:rPr>
          <w:rFonts w:ascii="Century Gothic" w:hAnsi="Century Gothic"/>
          <w:color w:val="0070C0"/>
        </w:rPr>
      </w:pPr>
      <w:r>
        <w:rPr>
          <w:rFonts w:ascii="Century Gothic" w:hAnsi="Century Gothic"/>
          <w:b/>
        </w:rPr>
        <w:t xml:space="preserve">4.- </w:t>
      </w:r>
      <w:r w:rsidR="009D0EE2" w:rsidRPr="00726093">
        <w:rPr>
          <w:rFonts w:ascii="Century Gothic" w:hAnsi="Century Gothic"/>
          <w:b/>
        </w:rPr>
        <w:t>ESTUDIANTES</w:t>
      </w:r>
      <w:r w:rsidR="002D64AE" w:rsidRPr="00726093">
        <w:rPr>
          <w:rFonts w:ascii="Century Gothic" w:hAnsi="Century Gothic"/>
          <w:b/>
        </w:rPr>
        <w:t xml:space="preserve"> </w:t>
      </w:r>
      <w:r w:rsidR="00EB3A0A" w:rsidRPr="00726093">
        <w:rPr>
          <w:rFonts w:ascii="Century Gothic" w:hAnsi="Century Gothic"/>
          <w:b/>
        </w:rPr>
        <w:t xml:space="preserve"> </w:t>
      </w:r>
    </w:p>
    <w:p w:rsidR="00EB3A0A" w:rsidRPr="00726093" w:rsidRDefault="00EB3A0A" w:rsidP="00EB3A0A">
      <w:pPr>
        <w:spacing w:after="0" w:line="360" w:lineRule="auto"/>
        <w:jc w:val="both"/>
        <w:rPr>
          <w:rFonts w:ascii="Century Gothic" w:eastAsia="Times New Roman" w:hAnsi="Century Gothic" w:cs="Arial"/>
          <w:lang w:val="es-ES" w:eastAsia="es-ES"/>
        </w:rPr>
      </w:pPr>
      <w:r w:rsidRPr="00726093">
        <w:rPr>
          <w:rFonts w:ascii="Century Gothic" w:eastAsia="Times New Roman" w:hAnsi="Century Gothic" w:cs="Arial"/>
          <w:lang w:val="es-MX" w:eastAsia="es-ES"/>
        </w:rPr>
        <w:t xml:space="preserve">A modo de síntesis, el niño adquiere un rol </w:t>
      </w:r>
      <w:r w:rsidRPr="00726093">
        <w:rPr>
          <w:rFonts w:ascii="Century Gothic" w:eastAsia="Times New Roman" w:hAnsi="Century Gothic" w:cs="Arial"/>
          <w:b/>
          <w:lang w:val="es-MX" w:eastAsia="es-ES"/>
        </w:rPr>
        <w:t>constructor</w:t>
      </w:r>
      <w:r w:rsidRPr="00726093">
        <w:rPr>
          <w:rFonts w:ascii="Century Gothic" w:eastAsia="Times New Roman" w:hAnsi="Century Gothic" w:cs="Arial"/>
          <w:lang w:val="es-MX" w:eastAsia="es-ES"/>
        </w:rPr>
        <w:t xml:space="preserve"> de todos los aspectos de su ser, en la interacción con su medio,  pares y adultos. La proyección de lo anterior es formar adultos con actitudes  necesarias para enfrentar, participar y colaborar con la sociedad, siendo un aporte significativo para ésta, como también llegando a ser seres humanos felices e íntegros.</w:t>
      </w:r>
    </w:p>
    <w:p w:rsidR="00F47047" w:rsidRPr="005956D9" w:rsidRDefault="00AB2DE5" w:rsidP="005956D9">
      <w:pPr>
        <w:spacing w:line="360" w:lineRule="auto"/>
        <w:jc w:val="both"/>
        <w:rPr>
          <w:rFonts w:ascii="Century Gothic" w:hAnsi="Century Gothic" w:cs="Arial"/>
          <w:lang w:val="es-MX"/>
        </w:rPr>
      </w:pPr>
      <w:r w:rsidRPr="00726093">
        <w:rPr>
          <w:rFonts w:ascii="Century Gothic" w:eastAsia="Times New Roman" w:hAnsi="Century Gothic" w:cs="Arial"/>
          <w:lang w:val="es-MX" w:eastAsia="es-ES"/>
        </w:rPr>
        <w:t xml:space="preserve">Reconocer estas capacidades en el niño permite comprender y expandir su potencial, valorar su habilidad de socializar y de crecer a través de las interacciones, satisfacer sus necesidades y deseos de aprender. El componente afectivo cumple un rol esencial en estos procesos, por lo que cobra importancia que el niño se sienta seguro y que cuente con un adulto disponible que valore y ofrezca experiencias constructivas significativas, de pensamiento y acción, a diferencia de la transmisión directa de conocimientos y habilidades, reemplazando esto por una formación de inteligencia creativa, pensamiento libre y divergente, habilidades de resolución de problemas, una individualidad sensible y consiente, llevando  </w:t>
      </w:r>
      <w:r w:rsidRPr="00726093">
        <w:rPr>
          <w:rFonts w:ascii="Century Gothic" w:hAnsi="Century Gothic" w:cs="Arial"/>
          <w:lang w:val="es-MX"/>
        </w:rPr>
        <w:t>a cabo un proceso de diferenciación e integración con o</w:t>
      </w:r>
      <w:r w:rsidR="00726093">
        <w:rPr>
          <w:rFonts w:ascii="Century Gothic" w:hAnsi="Century Gothic" w:cs="Arial"/>
          <w:lang w:val="es-MX"/>
        </w:rPr>
        <w:t xml:space="preserve">tras personas y experiencias.  </w:t>
      </w:r>
      <w:r w:rsidR="003B60BE" w:rsidRPr="00726093">
        <w:rPr>
          <w:rFonts w:ascii="Century Gothic" w:eastAsia="Times New Roman" w:hAnsi="Century Gothic" w:cs="Arial"/>
          <w:lang w:val="es-ES" w:eastAsia="es-ES"/>
        </w:rPr>
        <w:t>Teniendo en cuenta lo anterior, estaremos fomentando y formando  personas; con una mentalidad más amplia, que valoran, respetan y entienden la riqueza de las diferencias individuales, además de ser  inquisitivos y críticos  al  investigar el mundo que los rodea. Demostrando  seguridad y confianza frente a cualquier desafío, todo lo que se   reflejará en  su vida adulta. Pensamos que para lograr todo esto de manera exitosa,  es necesario un compromiso completo y positivo  de todos los agentes educativos; familia, educadores, comunidad que rodean a los niños y que son parte del ambiente.</w:t>
      </w:r>
    </w:p>
    <w:p w:rsidR="002D64AE" w:rsidRPr="005956D9" w:rsidRDefault="00F47047" w:rsidP="005956D9">
      <w:pPr>
        <w:spacing w:after="120" w:line="360" w:lineRule="auto"/>
        <w:jc w:val="both"/>
        <w:rPr>
          <w:rFonts w:ascii="Century Gothic" w:eastAsia="Times New Roman" w:hAnsi="Century Gothic" w:cs="Arial"/>
          <w:b/>
          <w:sz w:val="24"/>
          <w:szCs w:val="24"/>
          <w:lang w:val="es-ES"/>
        </w:rPr>
      </w:pPr>
      <w:r w:rsidRPr="00726093">
        <w:rPr>
          <w:rFonts w:ascii="Century Gothic" w:eastAsia="Times New Roman" w:hAnsi="Century Gothic" w:cs="Arial"/>
          <w:b/>
          <w:lang w:val="es-ES"/>
        </w:rPr>
        <w:t>PARA CONCLUIR, LA SALA  CUNA, A TRAVÉS DE UN PROCESO DE ENSEÑANZA-APRENDIZAJE SISTEMÁTICO Y  RESPETUOSO DE LA DIVERSIDAD DE LOS ESTILOS Y RITMOS DE APRENDIZAJE DE SUS NIÑOS Y DE LOS ESTILOS DE ENSEÑANZA DE LOS DOCENTES, ASPIRA A  FORMAR   PERSONAS  ÍNTEGRAS, CON UN ALTO GRADO DE AUTONOMÍA Y  CALIDAD HUMANA(VALORES), COMPROMETIDAS  EN   EL</w:t>
      </w:r>
      <w:r w:rsidRPr="00F47047">
        <w:rPr>
          <w:rFonts w:ascii="Century Gothic" w:eastAsia="Times New Roman" w:hAnsi="Century Gothic" w:cs="Arial"/>
          <w:b/>
          <w:sz w:val="24"/>
          <w:szCs w:val="24"/>
          <w:lang w:val="es-ES"/>
        </w:rPr>
        <w:t xml:space="preserve"> </w:t>
      </w:r>
      <w:r w:rsidRPr="00726093">
        <w:rPr>
          <w:rFonts w:ascii="Century Gothic" w:eastAsia="Times New Roman" w:hAnsi="Century Gothic" w:cs="Arial"/>
          <w:b/>
          <w:lang w:val="es-ES"/>
        </w:rPr>
        <w:t>APRENDER A APRENDER  Y  CON LA RESPONSABILIDAD DE SER PERSONAS DE BIEN QUE SE INTEGREN  POSITIVAMENTE  AL MUNDO.</w:t>
      </w:r>
    </w:p>
    <w:p w:rsidR="00081BDA" w:rsidRPr="00634952" w:rsidRDefault="001C4AA1" w:rsidP="0039518F">
      <w:pPr>
        <w:tabs>
          <w:tab w:val="left" w:pos="3349"/>
        </w:tabs>
        <w:rPr>
          <w:rFonts w:ascii="Century Gothic" w:hAnsi="Century Gothic"/>
          <w:b/>
        </w:rPr>
      </w:pPr>
      <w:r>
        <w:rPr>
          <w:rFonts w:ascii="Century Gothic" w:hAnsi="Century Gothic"/>
          <w:b/>
        </w:rPr>
        <w:t xml:space="preserve">5.- </w:t>
      </w:r>
      <w:r w:rsidR="00081BDA" w:rsidRPr="00634952">
        <w:rPr>
          <w:rFonts w:ascii="Century Gothic" w:hAnsi="Century Gothic"/>
          <w:b/>
        </w:rPr>
        <w:t>APODERADOS</w:t>
      </w:r>
    </w:p>
    <w:p w:rsidR="009D0EE2" w:rsidRPr="00634952" w:rsidRDefault="00081BDA" w:rsidP="0039518F">
      <w:pPr>
        <w:tabs>
          <w:tab w:val="left" w:pos="3349"/>
        </w:tabs>
        <w:rPr>
          <w:rFonts w:ascii="Century Gothic" w:hAnsi="Century Gothic"/>
        </w:rPr>
      </w:pPr>
      <w:r w:rsidRPr="00634952">
        <w:rPr>
          <w:rFonts w:ascii="Century Gothic" w:hAnsi="Century Gothic"/>
        </w:rPr>
        <w:t>Las Apoderadas son funcionarias de la Armada que en su mayoría trabajan en el Hospital Naval o clínicas dentales, ellas tienen un horario variado, con roles de guardia, por ese motivo se atienden cuando tiene disponibilidad o se adecúa el tiempo para reunirse en entrevista si tiene dudas o inquietudes.</w:t>
      </w:r>
    </w:p>
    <w:p w:rsidR="002D64AE" w:rsidRPr="00634952" w:rsidRDefault="002D64AE" w:rsidP="0039518F">
      <w:pPr>
        <w:tabs>
          <w:tab w:val="left" w:pos="3349"/>
        </w:tabs>
        <w:rPr>
          <w:rFonts w:ascii="Century Gothic" w:hAnsi="Century Gothic"/>
        </w:rPr>
      </w:pPr>
    </w:p>
    <w:p w:rsidR="00081BDA" w:rsidRPr="00634952" w:rsidRDefault="001C4AA1" w:rsidP="0039518F">
      <w:pPr>
        <w:tabs>
          <w:tab w:val="left" w:pos="3349"/>
        </w:tabs>
        <w:rPr>
          <w:rFonts w:ascii="Century Gothic" w:hAnsi="Century Gothic"/>
          <w:b/>
        </w:rPr>
      </w:pPr>
      <w:r>
        <w:rPr>
          <w:rFonts w:ascii="Century Gothic" w:hAnsi="Century Gothic"/>
          <w:b/>
        </w:rPr>
        <w:t xml:space="preserve">6.- </w:t>
      </w:r>
      <w:r w:rsidR="00081BDA" w:rsidRPr="00634952">
        <w:rPr>
          <w:rFonts w:ascii="Century Gothic" w:hAnsi="Century Gothic"/>
          <w:b/>
        </w:rPr>
        <w:t>PROFESIONALES DE APOYO</w:t>
      </w:r>
    </w:p>
    <w:p w:rsidR="00081BDA" w:rsidRPr="00634952" w:rsidRDefault="00081BDA" w:rsidP="0039518F">
      <w:pPr>
        <w:tabs>
          <w:tab w:val="left" w:pos="3349"/>
        </w:tabs>
        <w:rPr>
          <w:rFonts w:ascii="Century Gothic" w:hAnsi="Century Gothic"/>
        </w:rPr>
      </w:pPr>
      <w:r w:rsidRPr="00634952">
        <w:rPr>
          <w:rFonts w:ascii="Century Gothic" w:hAnsi="Century Gothic"/>
        </w:rPr>
        <w:t>Contamos con capacitaciones que hacen diferentes profesionales del Centro de Re</w:t>
      </w:r>
      <w:r w:rsidR="005823A7" w:rsidRPr="00634952">
        <w:rPr>
          <w:rFonts w:ascii="Century Gothic" w:hAnsi="Century Gothic"/>
        </w:rPr>
        <w:t>h</w:t>
      </w:r>
      <w:r w:rsidRPr="00634952">
        <w:rPr>
          <w:rFonts w:ascii="Century Gothic" w:hAnsi="Century Gothic"/>
        </w:rPr>
        <w:t>abilitación DALEGRÍA,</w:t>
      </w:r>
      <w:r w:rsidR="005823A7" w:rsidRPr="00634952">
        <w:rPr>
          <w:rFonts w:ascii="Century Gothic" w:hAnsi="Century Gothic"/>
        </w:rPr>
        <w:t xml:space="preserve"> también dependiente del Departamento de Bienestar Social de la Armada y que cuenta con profesionales como, kinesiólogos, fonoaudiólogos, enfermeros, educadores diferenciales, entre otros.</w:t>
      </w:r>
      <w:r w:rsidR="00E665C1" w:rsidRPr="00634952">
        <w:rPr>
          <w:rFonts w:ascii="Century Gothic" w:hAnsi="Century Gothic"/>
        </w:rPr>
        <w:t xml:space="preserve"> </w:t>
      </w:r>
    </w:p>
    <w:p w:rsidR="00E665C1" w:rsidRPr="00634952" w:rsidRDefault="00E665C1" w:rsidP="0039518F">
      <w:pPr>
        <w:tabs>
          <w:tab w:val="left" w:pos="3349"/>
        </w:tabs>
        <w:rPr>
          <w:rFonts w:ascii="Century Gothic" w:hAnsi="Century Gothic"/>
        </w:rPr>
      </w:pPr>
      <w:r w:rsidRPr="00634952">
        <w:rPr>
          <w:rFonts w:ascii="Century Gothic" w:hAnsi="Century Gothic"/>
        </w:rPr>
        <w:t>La Frecuencia es:</w:t>
      </w:r>
    </w:p>
    <w:p w:rsidR="00E665C1" w:rsidRPr="00634952" w:rsidRDefault="00E665C1" w:rsidP="00E665C1">
      <w:pPr>
        <w:pStyle w:val="NormalWeb"/>
        <w:numPr>
          <w:ilvl w:val="0"/>
          <w:numId w:val="12"/>
        </w:numPr>
        <w:spacing w:line="360" w:lineRule="auto"/>
        <w:jc w:val="both"/>
        <w:rPr>
          <w:rFonts w:ascii="Century Gothic" w:hAnsi="Century Gothic" w:cs="Arial"/>
          <w:sz w:val="22"/>
          <w:szCs w:val="22"/>
        </w:rPr>
      </w:pPr>
      <w:r w:rsidRPr="00634952">
        <w:rPr>
          <w:rFonts w:ascii="Century Gothic" w:hAnsi="Century Gothic" w:cs="Arial"/>
          <w:sz w:val="22"/>
          <w:szCs w:val="22"/>
        </w:rPr>
        <w:t xml:space="preserve">Está planificado realizar charlas para todo el personal, con temas pertinentes al trabajo con menores de sala cuna. Estas charlas se realizan 1 vez por semestre.     </w:t>
      </w:r>
    </w:p>
    <w:p w:rsidR="00E665C1" w:rsidRPr="00634952" w:rsidRDefault="00E665C1" w:rsidP="00E665C1">
      <w:pPr>
        <w:pStyle w:val="NormalWeb"/>
        <w:numPr>
          <w:ilvl w:val="0"/>
          <w:numId w:val="12"/>
        </w:numPr>
        <w:spacing w:line="360" w:lineRule="auto"/>
        <w:jc w:val="both"/>
        <w:rPr>
          <w:rFonts w:ascii="Century Gothic" w:hAnsi="Century Gothic" w:cs="Arial"/>
          <w:sz w:val="22"/>
          <w:szCs w:val="22"/>
        </w:rPr>
      </w:pPr>
      <w:r w:rsidRPr="00634952">
        <w:rPr>
          <w:rFonts w:ascii="Century Gothic" w:hAnsi="Century Gothic" w:cs="Arial"/>
          <w:sz w:val="22"/>
          <w:szCs w:val="22"/>
        </w:rPr>
        <w:t xml:space="preserve">Está planificado realizar charlas sobre el buen trato para todo el personal cada 2 meses.     </w:t>
      </w:r>
    </w:p>
    <w:p w:rsidR="00E665C1" w:rsidRPr="00634952" w:rsidRDefault="00E665C1" w:rsidP="00E665C1">
      <w:pPr>
        <w:pStyle w:val="NormalWeb"/>
        <w:numPr>
          <w:ilvl w:val="0"/>
          <w:numId w:val="12"/>
        </w:numPr>
        <w:spacing w:line="360" w:lineRule="auto"/>
        <w:jc w:val="both"/>
        <w:rPr>
          <w:rFonts w:ascii="Century Gothic" w:hAnsi="Century Gothic" w:cs="Arial"/>
          <w:sz w:val="22"/>
          <w:szCs w:val="22"/>
        </w:rPr>
      </w:pPr>
      <w:r w:rsidRPr="00634952">
        <w:rPr>
          <w:rFonts w:ascii="Century Gothic" w:hAnsi="Century Gothic" w:cs="Arial"/>
          <w:sz w:val="22"/>
          <w:szCs w:val="22"/>
        </w:rPr>
        <w:t xml:space="preserve">Se realizarán charlas al personal en relación a seguridad y prevención de accidentes, 1 vez por semestre. </w:t>
      </w:r>
    </w:p>
    <w:p w:rsidR="00E665C1" w:rsidRPr="00634952" w:rsidRDefault="00E665C1" w:rsidP="00E665C1">
      <w:pPr>
        <w:pStyle w:val="NormalWeb"/>
        <w:numPr>
          <w:ilvl w:val="0"/>
          <w:numId w:val="12"/>
        </w:numPr>
        <w:spacing w:line="360" w:lineRule="auto"/>
        <w:jc w:val="both"/>
        <w:rPr>
          <w:rFonts w:ascii="Century Gothic" w:hAnsi="Century Gothic" w:cs="Arial"/>
          <w:sz w:val="22"/>
          <w:szCs w:val="22"/>
        </w:rPr>
      </w:pPr>
      <w:r w:rsidRPr="00634952">
        <w:rPr>
          <w:rFonts w:ascii="Century Gothic" w:hAnsi="Century Gothic" w:cs="Arial"/>
          <w:sz w:val="22"/>
          <w:szCs w:val="22"/>
        </w:rPr>
        <w:t>Cursos IST: Calendarización anual de cursos.</w:t>
      </w:r>
    </w:p>
    <w:p w:rsidR="00E665C1" w:rsidRPr="00634952" w:rsidRDefault="00E665C1" w:rsidP="0039518F">
      <w:pPr>
        <w:tabs>
          <w:tab w:val="left" w:pos="3349"/>
        </w:tabs>
        <w:rPr>
          <w:rFonts w:ascii="Century Gothic" w:hAnsi="Century Gothic"/>
          <w:lang w:val="es-ES"/>
        </w:rPr>
      </w:pPr>
    </w:p>
    <w:p w:rsidR="0062098B" w:rsidRPr="00634952" w:rsidRDefault="0062098B" w:rsidP="0062098B">
      <w:pPr>
        <w:tabs>
          <w:tab w:val="left" w:pos="3349"/>
        </w:tabs>
        <w:rPr>
          <w:rFonts w:ascii="Century Gothic" w:hAnsi="Century Gothic"/>
        </w:rPr>
      </w:pPr>
      <w:r w:rsidRPr="00634952">
        <w:rPr>
          <w:rFonts w:ascii="Century Gothic" w:hAnsi="Century Gothic"/>
        </w:rPr>
        <w:t xml:space="preserve">Además, nuestra  Sala Cuna, recibe alumnas en práctica de Educadoras de Párvulos y Asistentes de Párvulos, previa solicitud a la Jefe de Área de parte de las Universidades o Institutos interesados. </w:t>
      </w:r>
    </w:p>
    <w:p w:rsidR="0062098B" w:rsidRPr="002D64AE" w:rsidRDefault="0062098B" w:rsidP="0039518F">
      <w:pPr>
        <w:tabs>
          <w:tab w:val="left" w:pos="3349"/>
        </w:tabs>
        <w:rPr>
          <w:rFonts w:ascii="Century Gothic" w:hAnsi="Century Gothic"/>
          <w:b/>
          <w:color w:val="0070C0"/>
        </w:rPr>
      </w:pPr>
    </w:p>
    <w:p w:rsidR="00634952" w:rsidRDefault="00634952" w:rsidP="009651F1">
      <w:pPr>
        <w:autoSpaceDE w:val="0"/>
        <w:autoSpaceDN w:val="0"/>
        <w:adjustRightInd w:val="0"/>
        <w:spacing w:after="0" w:line="360" w:lineRule="auto"/>
        <w:jc w:val="center"/>
        <w:outlineLvl w:val="0"/>
        <w:rPr>
          <w:rFonts w:ascii="Century Gothic" w:eastAsia="Times New Roman" w:hAnsi="Century Gothic" w:cs="Arial"/>
          <w:b/>
          <w:bCs/>
          <w:color w:val="0070C0"/>
          <w:lang w:val="es-ES" w:eastAsia="es-ES"/>
        </w:rPr>
      </w:pPr>
    </w:p>
    <w:p w:rsidR="00634952" w:rsidRDefault="00634952" w:rsidP="009651F1">
      <w:pPr>
        <w:autoSpaceDE w:val="0"/>
        <w:autoSpaceDN w:val="0"/>
        <w:adjustRightInd w:val="0"/>
        <w:spacing w:after="0" w:line="360" w:lineRule="auto"/>
        <w:jc w:val="center"/>
        <w:outlineLvl w:val="0"/>
        <w:rPr>
          <w:rFonts w:ascii="Century Gothic" w:eastAsia="Times New Roman" w:hAnsi="Century Gothic" w:cs="Arial"/>
          <w:b/>
          <w:bCs/>
          <w:color w:val="0070C0"/>
          <w:lang w:val="es-ES" w:eastAsia="es-ES"/>
        </w:rPr>
      </w:pPr>
    </w:p>
    <w:p w:rsidR="00634952" w:rsidRDefault="00634952" w:rsidP="009651F1">
      <w:pPr>
        <w:autoSpaceDE w:val="0"/>
        <w:autoSpaceDN w:val="0"/>
        <w:adjustRightInd w:val="0"/>
        <w:spacing w:after="0" w:line="360" w:lineRule="auto"/>
        <w:jc w:val="center"/>
        <w:outlineLvl w:val="0"/>
        <w:rPr>
          <w:rFonts w:ascii="Century Gothic" w:eastAsia="Times New Roman" w:hAnsi="Century Gothic" w:cs="Arial"/>
          <w:b/>
          <w:bCs/>
          <w:color w:val="0070C0"/>
          <w:lang w:val="es-ES" w:eastAsia="es-ES"/>
        </w:rPr>
      </w:pPr>
    </w:p>
    <w:p w:rsidR="00634952" w:rsidRDefault="00634952" w:rsidP="009651F1">
      <w:pPr>
        <w:autoSpaceDE w:val="0"/>
        <w:autoSpaceDN w:val="0"/>
        <w:adjustRightInd w:val="0"/>
        <w:spacing w:after="0" w:line="360" w:lineRule="auto"/>
        <w:jc w:val="center"/>
        <w:outlineLvl w:val="0"/>
        <w:rPr>
          <w:rFonts w:ascii="Century Gothic" w:eastAsia="Times New Roman" w:hAnsi="Century Gothic" w:cs="Arial"/>
          <w:b/>
          <w:bCs/>
          <w:color w:val="0070C0"/>
          <w:lang w:val="es-ES" w:eastAsia="es-ES"/>
        </w:rPr>
      </w:pPr>
    </w:p>
    <w:p w:rsidR="00634952" w:rsidRDefault="00634952" w:rsidP="009651F1">
      <w:pPr>
        <w:autoSpaceDE w:val="0"/>
        <w:autoSpaceDN w:val="0"/>
        <w:adjustRightInd w:val="0"/>
        <w:spacing w:after="0" w:line="360" w:lineRule="auto"/>
        <w:jc w:val="center"/>
        <w:outlineLvl w:val="0"/>
        <w:rPr>
          <w:rFonts w:ascii="Century Gothic" w:eastAsia="Times New Roman" w:hAnsi="Century Gothic" w:cs="Arial"/>
          <w:b/>
          <w:bCs/>
          <w:color w:val="0070C0"/>
          <w:lang w:val="es-ES" w:eastAsia="es-ES"/>
        </w:rPr>
      </w:pPr>
    </w:p>
    <w:p w:rsidR="009F6F38" w:rsidRPr="00096C57" w:rsidRDefault="002D64AE" w:rsidP="009651F1">
      <w:pPr>
        <w:autoSpaceDE w:val="0"/>
        <w:autoSpaceDN w:val="0"/>
        <w:adjustRightInd w:val="0"/>
        <w:spacing w:after="0" w:line="360" w:lineRule="auto"/>
        <w:jc w:val="center"/>
        <w:outlineLvl w:val="0"/>
        <w:rPr>
          <w:rFonts w:ascii="Century Gothic" w:eastAsia="Times New Roman" w:hAnsi="Century Gothic" w:cs="Arial"/>
          <w:b/>
          <w:bCs/>
          <w:lang w:val="es-ES" w:eastAsia="es-ES"/>
        </w:rPr>
      </w:pPr>
      <w:r w:rsidRPr="00096C57">
        <w:rPr>
          <w:rFonts w:ascii="Century Gothic" w:eastAsia="Times New Roman" w:hAnsi="Century Gothic" w:cs="Arial"/>
          <w:b/>
          <w:bCs/>
          <w:lang w:val="es-ES" w:eastAsia="es-ES"/>
        </w:rPr>
        <w:t>DE ESTA SITUACIÓN  PLANTEADA SE DESPRENDEN LOS  OBJETIVOS GENERALES Y ESPECÍFICOS DEL PROYECTO.</w:t>
      </w:r>
    </w:p>
    <w:p w:rsidR="009F6F38" w:rsidRPr="00096C57" w:rsidRDefault="009F6F38" w:rsidP="00B3525C">
      <w:pPr>
        <w:autoSpaceDE w:val="0"/>
        <w:autoSpaceDN w:val="0"/>
        <w:adjustRightInd w:val="0"/>
        <w:spacing w:after="0" w:line="360" w:lineRule="auto"/>
        <w:outlineLvl w:val="0"/>
        <w:rPr>
          <w:rFonts w:ascii="Century Gothic" w:hAnsi="Century Gothic"/>
          <w:b/>
        </w:rPr>
      </w:pPr>
    </w:p>
    <w:p w:rsidR="00096C57" w:rsidRPr="00096C57" w:rsidRDefault="00096C57" w:rsidP="00B3525C">
      <w:pPr>
        <w:autoSpaceDE w:val="0"/>
        <w:autoSpaceDN w:val="0"/>
        <w:adjustRightInd w:val="0"/>
        <w:spacing w:after="0" w:line="360" w:lineRule="auto"/>
        <w:outlineLvl w:val="0"/>
        <w:rPr>
          <w:rFonts w:ascii="Century Gothic" w:hAnsi="Century Gothic"/>
          <w:b/>
        </w:rPr>
      </w:pPr>
    </w:p>
    <w:p w:rsidR="009651F1" w:rsidRPr="00096C57" w:rsidRDefault="009651F1" w:rsidP="00B3525C">
      <w:pPr>
        <w:autoSpaceDE w:val="0"/>
        <w:autoSpaceDN w:val="0"/>
        <w:adjustRightInd w:val="0"/>
        <w:spacing w:after="0" w:line="360" w:lineRule="auto"/>
        <w:outlineLvl w:val="0"/>
        <w:rPr>
          <w:rFonts w:ascii="Century Gothic" w:eastAsia="Times New Roman" w:hAnsi="Century Gothic" w:cs="Arial"/>
          <w:b/>
          <w:bCs/>
          <w:lang w:val="es-ES" w:eastAsia="es-ES"/>
        </w:rPr>
      </w:pPr>
      <w:r w:rsidRPr="00096C57">
        <w:rPr>
          <w:rFonts w:ascii="Century Gothic" w:eastAsia="Times New Roman" w:hAnsi="Century Gothic" w:cs="Arial"/>
          <w:b/>
          <w:bCs/>
          <w:lang w:val="es-ES" w:eastAsia="es-ES"/>
        </w:rPr>
        <w:t xml:space="preserve"> </w:t>
      </w:r>
      <w:r w:rsidR="00B3525C" w:rsidRPr="00096C57">
        <w:rPr>
          <w:rFonts w:ascii="Century Gothic" w:eastAsia="Times New Roman" w:hAnsi="Century Gothic" w:cs="Arial"/>
          <w:b/>
          <w:bCs/>
          <w:lang w:val="es-ES" w:eastAsia="es-ES"/>
        </w:rPr>
        <w:t xml:space="preserve">I.- </w:t>
      </w:r>
      <w:r w:rsidRPr="00096C57">
        <w:rPr>
          <w:rFonts w:ascii="Century Gothic" w:eastAsia="Times New Roman" w:hAnsi="Century Gothic" w:cs="Arial"/>
          <w:b/>
          <w:bCs/>
          <w:lang w:val="es-ES" w:eastAsia="es-ES"/>
        </w:rPr>
        <w:t>OBJETIVOS GENERALES</w:t>
      </w:r>
    </w:p>
    <w:p w:rsidR="009651F1" w:rsidRPr="00096C57" w:rsidRDefault="009651F1" w:rsidP="009651F1">
      <w:pPr>
        <w:autoSpaceDE w:val="0"/>
        <w:autoSpaceDN w:val="0"/>
        <w:adjustRightInd w:val="0"/>
        <w:spacing w:after="0" w:line="360" w:lineRule="auto"/>
        <w:jc w:val="center"/>
        <w:outlineLvl w:val="0"/>
        <w:rPr>
          <w:rFonts w:ascii="Century Gothic" w:eastAsia="Times New Roman" w:hAnsi="Century Gothic" w:cs="Arial"/>
          <w:b/>
          <w:bCs/>
          <w:lang w:val="es-ES" w:eastAsia="es-ES"/>
        </w:rPr>
      </w:pPr>
    </w:p>
    <w:p w:rsidR="009651F1" w:rsidRPr="00096C57" w:rsidRDefault="009651F1" w:rsidP="009651F1">
      <w:pPr>
        <w:numPr>
          <w:ilvl w:val="0"/>
          <w:numId w:val="3"/>
        </w:numPr>
        <w:spacing w:after="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Favorecer el</w:t>
      </w:r>
      <w:r w:rsidR="00E41262" w:rsidRPr="00096C57">
        <w:rPr>
          <w:rFonts w:ascii="Century Gothic" w:eastAsia="Times New Roman" w:hAnsi="Century Gothic" w:cs="Arial"/>
          <w:lang w:val="es-ES" w:eastAsia="es-ES"/>
        </w:rPr>
        <w:t xml:space="preserve"> desarrollo psicomotor en niños y niñas</w:t>
      </w:r>
      <w:r w:rsidRPr="00096C57">
        <w:rPr>
          <w:rFonts w:ascii="Century Gothic" w:eastAsia="Times New Roman" w:hAnsi="Century Gothic" w:cs="Arial"/>
          <w:lang w:val="es-ES" w:eastAsia="es-ES"/>
        </w:rPr>
        <w:t xml:space="preserve"> a través de un aprendizaje mediado por los agentes educativos, para  alcanzar el logro de metas individuales relacionadas principalmente con el ámbito de formación personal y social</w:t>
      </w:r>
    </w:p>
    <w:p w:rsidR="009651F1" w:rsidRPr="00096C57" w:rsidRDefault="009651F1" w:rsidP="009651F1">
      <w:pPr>
        <w:spacing w:after="0" w:line="360" w:lineRule="auto"/>
        <w:ind w:firstLine="708"/>
        <w:jc w:val="both"/>
        <w:rPr>
          <w:rFonts w:ascii="Century Gothic" w:eastAsia="Times New Roman" w:hAnsi="Century Gothic" w:cs="Arial"/>
          <w:lang w:val="es-ES" w:eastAsia="es-ES"/>
        </w:rPr>
      </w:pPr>
    </w:p>
    <w:p w:rsidR="009651F1" w:rsidRPr="00096C57" w:rsidRDefault="009651F1" w:rsidP="009651F1">
      <w:pPr>
        <w:numPr>
          <w:ilvl w:val="0"/>
          <w:numId w:val="3"/>
        </w:numPr>
        <w:spacing w:after="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Potenciar el desarrollo de la autonomía en los ámbitos de comunicación y relación con el medio natural, formando de esta manera sus primeros vínculos y relación con su grupo de pares.</w:t>
      </w:r>
    </w:p>
    <w:p w:rsidR="009651F1" w:rsidRPr="00096C57" w:rsidRDefault="009651F1" w:rsidP="009651F1">
      <w:pPr>
        <w:spacing w:after="0" w:line="360" w:lineRule="auto"/>
        <w:ind w:firstLine="708"/>
        <w:jc w:val="both"/>
        <w:rPr>
          <w:rFonts w:ascii="Arial" w:eastAsia="Times New Roman" w:hAnsi="Arial" w:cs="Arial"/>
          <w:lang w:val="es-ES" w:eastAsia="es-ES"/>
        </w:rPr>
      </w:pPr>
    </w:p>
    <w:p w:rsidR="009651F1" w:rsidRPr="00096C57" w:rsidRDefault="009651F1" w:rsidP="009651F1">
      <w:pPr>
        <w:numPr>
          <w:ilvl w:val="0"/>
          <w:numId w:val="2"/>
        </w:numPr>
        <w:spacing w:after="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 xml:space="preserve">Involucrar a la familia en el proceso </w:t>
      </w:r>
      <w:r w:rsidR="002D64AE" w:rsidRPr="00096C57">
        <w:rPr>
          <w:rFonts w:ascii="Century Gothic" w:eastAsia="Times New Roman" w:hAnsi="Century Gothic" w:cs="Arial"/>
          <w:lang w:val="es-ES" w:eastAsia="es-ES"/>
        </w:rPr>
        <w:t xml:space="preserve"> y estilo de</w:t>
      </w:r>
      <w:r w:rsidRPr="00096C57">
        <w:rPr>
          <w:rFonts w:ascii="Century Gothic" w:eastAsia="Times New Roman" w:hAnsi="Century Gothic" w:cs="Arial"/>
          <w:lang w:val="es-ES" w:eastAsia="es-ES"/>
        </w:rPr>
        <w:t xml:space="preserve"> apren</w:t>
      </w:r>
      <w:r w:rsidR="002D64AE" w:rsidRPr="00096C57">
        <w:rPr>
          <w:rFonts w:ascii="Century Gothic" w:eastAsia="Times New Roman" w:hAnsi="Century Gothic" w:cs="Arial"/>
          <w:lang w:val="es-ES" w:eastAsia="es-ES"/>
        </w:rPr>
        <w:t>dizaje de sus hijos e hijas</w:t>
      </w:r>
      <w:r w:rsidRPr="00096C57">
        <w:rPr>
          <w:rFonts w:ascii="Century Gothic" w:eastAsia="Times New Roman" w:hAnsi="Century Gothic" w:cs="Arial"/>
          <w:lang w:val="es-ES" w:eastAsia="es-ES"/>
        </w:rPr>
        <w:t>, desarrollando junto a ellos la triada Dios, Patria y Familia que son  sustentos significativos para la Armada.</w:t>
      </w:r>
    </w:p>
    <w:p w:rsidR="009651F1" w:rsidRPr="00096C57" w:rsidRDefault="009651F1" w:rsidP="009651F1">
      <w:pPr>
        <w:spacing w:after="0" w:line="360" w:lineRule="auto"/>
        <w:ind w:firstLine="708"/>
        <w:jc w:val="both"/>
        <w:rPr>
          <w:rFonts w:ascii="Arial" w:eastAsia="Times New Roman" w:hAnsi="Arial" w:cs="Arial"/>
          <w:lang w:val="es-ES" w:eastAsia="es-ES"/>
        </w:rPr>
      </w:pPr>
    </w:p>
    <w:p w:rsidR="009651F1" w:rsidRPr="00096C57" w:rsidRDefault="009651F1" w:rsidP="009651F1">
      <w:pPr>
        <w:numPr>
          <w:ilvl w:val="0"/>
          <w:numId w:val="2"/>
        </w:numPr>
        <w:spacing w:after="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Proveer situaciones que f</w:t>
      </w:r>
      <w:r w:rsidR="00E41262" w:rsidRPr="00096C57">
        <w:rPr>
          <w:rFonts w:ascii="Century Gothic" w:eastAsia="Times New Roman" w:hAnsi="Century Gothic" w:cs="Arial"/>
          <w:lang w:val="es-ES" w:eastAsia="es-ES"/>
        </w:rPr>
        <w:t>aciliten la integración del menor</w:t>
      </w:r>
      <w:r w:rsidRPr="00096C57">
        <w:rPr>
          <w:rFonts w:ascii="Century Gothic" w:eastAsia="Times New Roman" w:hAnsi="Century Gothic" w:cs="Arial"/>
          <w:lang w:val="es-ES" w:eastAsia="es-ES"/>
        </w:rPr>
        <w:t xml:space="preserve"> con sus pares</w:t>
      </w:r>
      <w:r w:rsidR="00E41262" w:rsidRPr="00096C57">
        <w:rPr>
          <w:rFonts w:ascii="Century Gothic" w:eastAsia="Times New Roman" w:hAnsi="Century Gothic" w:cs="Arial"/>
          <w:lang w:val="es-ES" w:eastAsia="es-ES"/>
        </w:rPr>
        <w:t>,</w:t>
      </w:r>
      <w:r w:rsidRPr="00096C57">
        <w:rPr>
          <w:rFonts w:ascii="Century Gothic" w:eastAsia="Times New Roman" w:hAnsi="Century Gothic" w:cs="Arial"/>
          <w:lang w:val="es-ES" w:eastAsia="es-ES"/>
        </w:rPr>
        <w:t xml:space="preserve">  estableciendo lazos afectivos con la familia  que  enriquezcan los aprendizajes  y favorezcan la formación de valores.</w:t>
      </w:r>
    </w:p>
    <w:p w:rsidR="009651F1" w:rsidRPr="00096C57" w:rsidRDefault="009651F1" w:rsidP="009651F1">
      <w:pPr>
        <w:spacing w:after="0" w:line="240" w:lineRule="auto"/>
        <w:ind w:left="708"/>
        <w:rPr>
          <w:rFonts w:ascii="Century Gothic" w:eastAsia="Times New Roman" w:hAnsi="Century Gothic" w:cs="Arial"/>
          <w:lang w:val="es-ES" w:eastAsia="es-ES"/>
        </w:rPr>
      </w:pPr>
    </w:p>
    <w:p w:rsidR="009651F1" w:rsidRPr="00096C57" w:rsidRDefault="009651F1" w:rsidP="009651F1">
      <w:pPr>
        <w:numPr>
          <w:ilvl w:val="0"/>
          <w:numId w:val="2"/>
        </w:numPr>
        <w:spacing w:after="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Fomentar situaciones y condiciones necesarias para generar un apego seguro y afectivo logrando con</w:t>
      </w:r>
      <w:r w:rsidR="002D64AE" w:rsidRPr="00096C57">
        <w:rPr>
          <w:rFonts w:ascii="Century Gothic" w:eastAsia="Times New Roman" w:hAnsi="Century Gothic" w:cs="Arial"/>
          <w:lang w:val="es-ES" w:eastAsia="es-ES"/>
        </w:rPr>
        <w:t>tener, acoger y calmar al menor cuando lo necesite.</w:t>
      </w:r>
    </w:p>
    <w:p w:rsidR="0039518F" w:rsidRPr="00096C57" w:rsidRDefault="0039518F" w:rsidP="0039518F">
      <w:pPr>
        <w:tabs>
          <w:tab w:val="left" w:pos="3349"/>
        </w:tabs>
      </w:pPr>
    </w:p>
    <w:p w:rsidR="00096C57" w:rsidRPr="00096C57" w:rsidRDefault="00096C57" w:rsidP="0039518F">
      <w:pPr>
        <w:tabs>
          <w:tab w:val="left" w:pos="3349"/>
        </w:tabs>
      </w:pPr>
    </w:p>
    <w:p w:rsidR="00096C57" w:rsidRDefault="00096C57" w:rsidP="0039518F">
      <w:pPr>
        <w:tabs>
          <w:tab w:val="left" w:pos="3349"/>
        </w:tabs>
        <w:rPr>
          <w:color w:val="0070C0"/>
        </w:rPr>
      </w:pPr>
    </w:p>
    <w:p w:rsidR="00096C57" w:rsidRDefault="00096C57" w:rsidP="0039518F">
      <w:pPr>
        <w:tabs>
          <w:tab w:val="left" w:pos="3349"/>
        </w:tabs>
        <w:rPr>
          <w:color w:val="0070C0"/>
        </w:rPr>
      </w:pPr>
    </w:p>
    <w:p w:rsidR="00096C57" w:rsidRDefault="00096C57" w:rsidP="0039518F">
      <w:pPr>
        <w:tabs>
          <w:tab w:val="left" w:pos="3349"/>
        </w:tabs>
        <w:rPr>
          <w:color w:val="0070C0"/>
        </w:rPr>
      </w:pPr>
    </w:p>
    <w:p w:rsidR="00096C57" w:rsidRPr="00096C57" w:rsidRDefault="00096C57" w:rsidP="0039518F">
      <w:pPr>
        <w:tabs>
          <w:tab w:val="left" w:pos="3349"/>
        </w:tabs>
      </w:pPr>
    </w:p>
    <w:p w:rsidR="009651F1" w:rsidRPr="00096C57" w:rsidRDefault="00B3525C" w:rsidP="00B3525C">
      <w:pPr>
        <w:spacing w:after="0" w:line="360" w:lineRule="auto"/>
        <w:outlineLvl w:val="0"/>
        <w:rPr>
          <w:rFonts w:ascii="Century Gothic" w:eastAsia="Times New Roman" w:hAnsi="Century Gothic" w:cs="Arial"/>
          <w:b/>
          <w:sz w:val="24"/>
          <w:szCs w:val="24"/>
          <w:lang w:val="es-ES" w:eastAsia="es-ES"/>
        </w:rPr>
      </w:pPr>
      <w:r w:rsidRPr="00096C57">
        <w:rPr>
          <w:rFonts w:ascii="Century Gothic" w:eastAsia="Times New Roman" w:hAnsi="Century Gothic" w:cs="Arial"/>
          <w:b/>
          <w:sz w:val="24"/>
          <w:szCs w:val="24"/>
          <w:lang w:val="es-ES" w:eastAsia="es-ES"/>
        </w:rPr>
        <w:t xml:space="preserve">II.- </w:t>
      </w:r>
      <w:r w:rsidR="009651F1" w:rsidRPr="00096C57">
        <w:rPr>
          <w:rFonts w:ascii="Century Gothic" w:eastAsia="Times New Roman" w:hAnsi="Century Gothic" w:cs="Arial"/>
          <w:b/>
          <w:sz w:val="24"/>
          <w:szCs w:val="24"/>
          <w:lang w:val="es-ES" w:eastAsia="es-ES"/>
        </w:rPr>
        <w:t>OBJETIVOS ESPECÍFICOS</w:t>
      </w:r>
    </w:p>
    <w:p w:rsidR="009651F1" w:rsidRPr="00096C57" w:rsidRDefault="009651F1" w:rsidP="009651F1">
      <w:pPr>
        <w:spacing w:after="0" w:line="360" w:lineRule="auto"/>
        <w:ind w:left="1428" w:firstLine="696"/>
        <w:jc w:val="both"/>
        <w:rPr>
          <w:rFonts w:ascii="Century Gothic" w:eastAsia="Times New Roman" w:hAnsi="Century Gothic" w:cs="Arial"/>
          <w:b/>
          <w:sz w:val="24"/>
          <w:szCs w:val="24"/>
          <w:u w:val="single"/>
          <w:lang w:val="es-ES" w:eastAsia="es-ES"/>
        </w:rPr>
      </w:pPr>
    </w:p>
    <w:p w:rsidR="009651F1" w:rsidRPr="00096C57" w:rsidRDefault="009651F1" w:rsidP="009651F1">
      <w:pPr>
        <w:numPr>
          <w:ilvl w:val="0"/>
          <w:numId w:val="4"/>
        </w:numPr>
        <w:spacing w:after="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Favorecer diversas situaciones de aprendizajes en los niños, considerando sus características, necesidades, intereses y experiencias previas, fortaleciendo  su autonomía, para un  desarrollo pleno y armónico.</w:t>
      </w:r>
    </w:p>
    <w:p w:rsidR="009651F1" w:rsidRPr="00096C57" w:rsidRDefault="009651F1" w:rsidP="009651F1">
      <w:pPr>
        <w:spacing w:after="0" w:line="360" w:lineRule="auto"/>
        <w:ind w:left="360"/>
        <w:jc w:val="both"/>
        <w:rPr>
          <w:rFonts w:ascii="Century Gothic" w:eastAsia="Times New Roman" w:hAnsi="Century Gothic" w:cs="Arial"/>
          <w:lang w:val="es-ES" w:eastAsia="es-ES"/>
        </w:rPr>
      </w:pPr>
    </w:p>
    <w:p w:rsidR="009651F1" w:rsidRPr="00096C57" w:rsidRDefault="009651F1" w:rsidP="009651F1">
      <w:pPr>
        <w:numPr>
          <w:ilvl w:val="0"/>
          <w:numId w:val="4"/>
        </w:numPr>
        <w:spacing w:after="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 xml:space="preserve">Propiciar  en los niños el desarrollo y fortalecimiento de la autoestima, fomentando la confianza y aceptación de  sí mismo, respetando su identidad y singularidad. </w:t>
      </w:r>
    </w:p>
    <w:p w:rsidR="009651F1" w:rsidRPr="00096C57" w:rsidRDefault="009651F1" w:rsidP="009651F1">
      <w:pPr>
        <w:spacing w:after="0" w:line="360" w:lineRule="auto"/>
        <w:jc w:val="both"/>
        <w:rPr>
          <w:rFonts w:ascii="Century Gothic" w:eastAsia="Times New Roman" w:hAnsi="Century Gothic" w:cs="Arial"/>
          <w:lang w:val="es-ES" w:eastAsia="es-ES"/>
        </w:rPr>
      </w:pPr>
    </w:p>
    <w:p w:rsidR="009651F1" w:rsidRPr="00096C57" w:rsidRDefault="009651F1" w:rsidP="009651F1">
      <w:pPr>
        <w:numPr>
          <w:ilvl w:val="0"/>
          <w:numId w:val="4"/>
        </w:numPr>
        <w:spacing w:after="12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Desarrollar su experiencia sensorial, afectiva e intelectual promoviendo sensaciones y descubrimientos que incorporen a su entorno inmediato.</w:t>
      </w:r>
    </w:p>
    <w:p w:rsidR="009651F1" w:rsidRPr="00096C57" w:rsidRDefault="009651F1" w:rsidP="009651F1">
      <w:pPr>
        <w:spacing w:after="0" w:line="240" w:lineRule="auto"/>
        <w:ind w:left="708"/>
        <w:rPr>
          <w:rFonts w:ascii="Century Gothic" w:eastAsia="Times New Roman" w:hAnsi="Century Gothic" w:cs="Arial"/>
          <w:lang w:val="es-ES" w:eastAsia="es-ES"/>
        </w:rPr>
      </w:pPr>
    </w:p>
    <w:p w:rsidR="009651F1" w:rsidRPr="00096C57" w:rsidRDefault="009651F1" w:rsidP="009651F1">
      <w:pPr>
        <w:numPr>
          <w:ilvl w:val="0"/>
          <w:numId w:val="4"/>
        </w:numPr>
        <w:spacing w:after="120" w:line="360" w:lineRule="auto"/>
        <w:jc w:val="both"/>
        <w:rPr>
          <w:rFonts w:ascii="Century Gothic" w:eastAsia="Times New Roman" w:hAnsi="Century Gothic" w:cs="Arial"/>
          <w:lang w:val="es-ES" w:eastAsia="es-ES"/>
        </w:rPr>
      </w:pPr>
      <w:r w:rsidRPr="00096C57">
        <w:rPr>
          <w:rFonts w:ascii="Century Gothic" w:eastAsia="Times New Roman" w:hAnsi="Century Gothic" w:cs="Arial"/>
          <w:lang w:val="es-ES" w:eastAsia="es-ES"/>
        </w:rPr>
        <w:t>Involucrar y motivar a la familia en el desarrollo de su hijo con la rutina de la sala cuna.</w:t>
      </w:r>
    </w:p>
    <w:p w:rsidR="009651F1" w:rsidRDefault="009651F1" w:rsidP="0039518F">
      <w:pPr>
        <w:tabs>
          <w:tab w:val="left" w:pos="3349"/>
        </w:tabs>
        <w:rPr>
          <w:color w:val="0070C0"/>
          <w:lang w:val="es-ES"/>
        </w:rPr>
      </w:pPr>
    </w:p>
    <w:p w:rsidR="009651F1" w:rsidRPr="00096C57" w:rsidRDefault="009651F1" w:rsidP="00B3525C">
      <w:pPr>
        <w:spacing w:after="0" w:line="360" w:lineRule="auto"/>
        <w:outlineLvl w:val="0"/>
        <w:rPr>
          <w:rFonts w:ascii="Century Gothic" w:eastAsia="Times New Roman" w:hAnsi="Century Gothic" w:cs="Arial"/>
          <w:b/>
          <w:lang w:val="es-ES" w:eastAsia="es-ES"/>
        </w:rPr>
      </w:pPr>
      <w:r w:rsidRPr="00096C57">
        <w:rPr>
          <w:rFonts w:ascii="Century Gothic" w:eastAsia="Times New Roman" w:hAnsi="Century Gothic" w:cs="Arial"/>
          <w:b/>
          <w:lang w:val="es-ES" w:eastAsia="es-ES"/>
        </w:rPr>
        <w:t>METODOLOGÍA</w:t>
      </w:r>
    </w:p>
    <w:p w:rsidR="009651F1" w:rsidRPr="00096C57" w:rsidRDefault="009651F1" w:rsidP="009651F1">
      <w:pPr>
        <w:spacing w:line="240" w:lineRule="auto"/>
        <w:contextualSpacing/>
        <w:rPr>
          <w:rFonts w:ascii="Century Gothic" w:eastAsia="Times New Roman" w:hAnsi="Century Gothic" w:cs="Arial"/>
          <w:u w:val="single"/>
          <w:lang w:val="es-ES_tradnl"/>
        </w:rPr>
      </w:pPr>
    </w:p>
    <w:p w:rsidR="00B3525C" w:rsidRDefault="009651F1" w:rsidP="00096C57">
      <w:pPr>
        <w:spacing w:line="240" w:lineRule="auto"/>
        <w:contextualSpacing/>
        <w:rPr>
          <w:rFonts w:ascii="Century Gothic" w:eastAsia="Times New Roman" w:hAnsi="Century Gothic" w:cs="Times New Roman"/>
          <w:lang w:val="es-ES_tradnl"/>
        </w:rPr>
      </w:pPr>
      <w:r w:rsidRPr="00096C57">
        <w:rPr>
          <w:rFonts w:ascii="Century Gothic" w:eastAsia="Times New Roman" w:hAnsi="Century Gothic" w:cs="Arial"/>
          <w:b/>
          <w:lang w:val="es-ES_tradnl"/>
        </w:rPr>
        <w:t>1.-</w:t>
      </w:r>
      <w:r w:rsidRPr="00096C57">
        <w:rPr>
          <w:rFonts w:ascii="Century Gothic" w:eastAsia="Times New Roman" w:hAnsi="Century Gothic" w:cs="Arial"/>
          <w:lang w:val="es-ES_tradnl"/>
        </w:rPr>
        <w:t xml:space="preserve"> </w:t>
      </w:r>
      <w:r w:rsidRPr="00096C57">
        <w:rPr>
          <w:rFonts w:ascii="Century Gothic" w:eastAsia="Times New Roman" w:hAnsi="Century Gothic" w:cs="Times New Roman"/>
          <w:lang w:val="es-ES_tradnl"/>
        </w:rPr>
        <w:t xml:space="preserve"> </w:t>
      </w:r>
      <w:r w:rsidRPr="00096C57">
        <w:rPr>
          <w:rFonts w:ascii="Century Gothic" w:eastAsia="Times New Roman" w:hAnsi="Century Gothic" w:cs="Times New Roman"/>
          <w:b/>
          <w:lang w:val="es-ES_tradnl"/>
        </w:rPr>
        <w:t xml:space="preserve">MARCO FILOSÓFICO </w:t>
      </w:r>
      <w:r w:rsidR="00096C57">
        <w:rPr>
          <w:rFonts w:ascii="Century Gothic" w:eastAsia="Times New Roman" w:hAnsi="Century Gothic" w:cs="Times New Roman"/>
          <w:b/>
          <w:lang w:val="es-ES_tradnl"/>
        </w:rPr>
        <w:t>–</w:t>
      </w:r>
      <w:r w:rsidRPr="00096C57">
        <w:rPr>
          <w:rFonts w:ascii="Century Gothic" w:eastAsia="Times New Roman" w:hAnsi="Century Gothic" w:cs="Times New Roman"/>
          <w:b/>
          <w:lang w:val="es-ES_tradnl"/>
        </w:rPr>
        <w:t>CURRICULAR</w:t>
      </w:r>
    </w:p>
    <w:p w:rsidR="00096C57" w:rsidRPr="00096C57" w:rsidRDefault="00096C57" w:rsidP="00096C57">
      <w:pPr>
        <w:spacing w:line="240" w:lineRule="auto"/>
        <w:contextualSpacing/>
        <w:rPr>
          <w:rFonts w:ascii="Century Gothic" w:eastAsia="Times New Roman" w:hAnsi="Century Gothic" w:cs="Times New Roman"/>
          <w:lang w:val="es-ES_tradnl"/>
        </w:rPr>
      </w:pPr>
    </w:p>
    <w:p w:rsidR="0039518F" w:rsidRPr="00C9490C" w:rsidRDefault="009651F1" w:rsidP="009651F1">
      <w:pPr>
        <w:tabs>
          <w:tab w:val="left" w:pos="3349"/>
        </w:tabs>
        <w:spacing w:line="360" w:lineRule="auto"/>
        <w:jc w:val="both"/>
        <w:rPr>
          <w:rFonts w:ascii="Century Gothic" w:hAnsi="Century Gothic"/>
          <w:color w:val="0070C0"/>
          <w:sz w:val="24"/>
          <w:szCs w:val="24"/>
          <w:lang w:val="es-MX"/>
        </w:rPr>
      </w:pPr>
      <w:r w:rsidRPr="00096C57">
        <w:rPr>
          <w:rFonts w:ascii="Century Gothic" w:eastAsia="Times New Roman" w:hAnsi="Century Gothic" w:cs="Times New Roman"/>
          <w:lang w:val="es-MX"/>
        </w:rPr>
        <w:t xml:space="preserve">Las orientaciones valóricas de las bases curriculares, pretenden ofrecer a todos nuestros niños la posibilidad de desarrollar plenamente todas las potencialidades y su capacidad de aprender a lo largo de la vida, dotándolos de un carácter moral basado en el desarrollo personal de la libertad; en la conciencia de la dignidad humana y de los derechos y deberes esenciales que emanan de la naturaleza del ser humano; en el sentido de la trascendencia personal, el respeto al otro, la vida solidaria en sociedad y el respeto a la naturaleza; en el amor a la verdad, a la justicia y a la belleza; en el sentido de  convivencia democrática, el espíritu </w:t>
      </w:r>
      <w:r w:rsidRPr="00096C57">
        <w:rPr>
          <w:rFonts w:ascii="Century Gothic" w:hAnsi="Century Gothic"/>
          <w:lang w:val="es-MX"/>
        </w:rPr>
        <w:t>emprendedor y el sentimiento de la nación y de la patria, de su identidad y tradiciones.</w:t>
      </w:r>
    </w:p>
    <w:p w:rsidR="009651F1" w:rsidRPr="00096C57" w:rsidRDefault="009651F1" w:rsidP="00096C57">
      <w:pPr>
        <w:spacing w:line="360" w:lineRule="auto"/>
        <w:contextualSpacing/>
        <w:jc w:val="both"/>
        <w:rPr>
          <w:rFonts w:ascii="Century Gothic" w:eastAsia="Times New Roman" w:hAnsi="Century Gothic" w:cs="Times New Roman"/>
          <w:lang w:val="es-MX"/>
        </w:rPr>
      </w:pPr>
      <w:r w:rsidRPr="00096C57">
        <w:rPr>
          <w:rFonts w:ascii="Century Gothic" w:eastAsia="Times New Roman" w:hAnsi="Century Gothic" w:cs="Times New Roman"/>
          <w:lang w:val="es-MX"/>
        </w:rPr>
        <w:t>Este marco valórico al ser aplicado desde los primeros meses de vida por medio de las experiencia</w:t>
      </w:r>
      <w:r w:rsidR="00AD4631" w:rsidRPr="00096C57">
        <w:rPr>
          <w:rFonts w:ascii="Century Gothic" w:eastAsia="Times New Roman" w:hAnsi="Century Gothic" w:cs="Times New Roman"/>
          <w:lang w:val="es-MX"/>
        </w:rPr>
        <w:t>s significativas que se realiza</w:t>
      </w:r>
      <w:r w:rsidRPr="00096C57">
        <w:rPr>
          <w:rFonts w:ascii="Century Gothic" w:eastAsia="Times New Roman" w:hAnsi="Century Gothic" w:cs="Times New Roman"/>
          <w:lang w:val="es-MX"/>
        </w:rPr>
        <w:t xml:space="preserve"> en </w:t>
      </w:r>
      <w:r w:rsidR="00AD4631" w:rsidRPr="00096C57">
        <w:rPr>
          <w:rFonts w:ascii="Century Gothic" w:eastAsia="Times New Roman" w:hAnsi="Century Gothic" w:cs="Times New Roman"/>
          <w:lang w:val="es-MX"/>
        </w:rPr>
        <w:t>la sala cuna,</w:t>
      </w:r>
      <w:r w:rsidRPr="00096C57">
        <w:rPr>
          <w:rFonts w:ascii="Century Gothic" w:eastAsia="Times New Roman" w:hAnsi="Century Gothic" w:cs="Times New Roman"/>
          <w:lang w:val="es-MX"/>
        </w:rPr>
        <w:t xml:space="preserve"> </w:t>
      </w:r>
      <w:r w:rsidRPr="00096C57">
        <w:rPr>
          <w:rFonts w:ascii="Century Gothic" w:eastAsia="Times New Roman" w:hAnsi="Century Gothic" w:cs="Times New Roman"/>
          <w:lang w:val="es-ES" w:eastAsia="es-CL"/>
        </w:rPr>
        <w:t xml:space="preserve">tiene importantes implicancias en los sentimientos de </w:t>
      </w:r>
      <w:r w:rsidRPr="00096C57">
        <w:rPr>
          <w:rFonts w:ascii="Century Gothic" w:eastAsia="Times New Roman" w:hAnsi="Century Gothic" w:cs="Times New Roman"/>
          <w:bCs/>
          <w:lang w:val="es-ES" w:eastAsia="es-CL"/>
        </w:rPr>
        <w:t>seguridad</w:t>
      </w:r>
      <w:r w:rsidRPr="00096C57">
        <w:rPr>
          <w:rFonts w:ascii="Century Gothic" w:eastAsia="Times New Roman" w:hAnsi="Century Gothic" w:cs="Times New Roman"/>
          <w:lang w:val="es-ES" w:eastAsia="es-CL"/>
        </w:rPr>
        <w:t>, </w:t>
      </w:r>
      <w:r w:rsidRPr="00096C57">
        <w:rPr>
          <w:rFonts w:ascii="Century Gothic" w:eastAsia="Times New Roman" w:hAnsi="Century Gothic" w:cs="Times New Roman"/>
          <w:bCs/>
          <w:lang w:val="es-ES" w:eastAsia="es-CL"/>
        </w:rPr>
        <w:t>autoestima </w:t>
      </w:r>
      <w:r w:rsidRPr="00096C57">
        <w:rPr>
          <w:rFonts w:ascii="Century Gothic" w:eastAsia="Times New Roman" w:hAnsi="Century Gothic" w:cs="Times New Roman"/>
          <w:lang w:val="es-ES" w:eastAsia="es-CL"/>
        </w:rPr>
        <w:t>y </w:t>
      </w:r>
      <w:r w:rsidRPr="00096C57">
        <w:rPr>
          <w:rFonts w:ascii="Century Gothic" w:eastAsia="Times New Roman" w:hAnsi="Century Gothic" w:cs="Times New Roman"/>
          <w:bCs/>
          <w:lang w:val="es-ES" w:eastAsia="es-CL"/>
        </w:rPr>
        <w:t>capacidad para enfrentarse al mundo</w:t>
      </w:r>
      <w:r w:rsidRPr="00096C57">
        <w:rPr>
          <w:rFonts w:ascii="Century Gothic" w:eastAsia="Times New Roman" w:hAnsi="Century Gothic" w:cs="Times New Roman"/>
          <w:lang w:val="es-ES" w:eastAsia="es-CL"/>
        </w:rPr>
        <w:t> que desarrollen niños y niñas, los cuales se ven fortalecidos al potenciarlos durante las ventanas de oportunidades que brinda el cerebro humano durante los dos primeros años de vida.</w:t>
      </w:r>
      <w:r w:rsidRPr="00096C57">
        <w:rPr>
          <w:rFonts w:ascii="Verdana" w:eastAsia="Times New Roman" w:hAnsi="Verdana" w:cs="Times New Roman"/>
          <w:lang w:val="es-ES" w:eastAsia="es-CL"/>
        </w:rPr>
        <w:t xml:space="preserve"> </w:t>
      </w:r>
    </w:p>
    <w:p w:rsidR="009651F1" w:rsidRPr="00096C57" w:rsidRDefault="009651F1" w:rsidP="00096C57">
      <w:pPr>
        <w:spacing w:line="360" w:lineRule="auto"/>
        <w:contextualSpacing/>
        <w:jc w:val="both"/>
        <w:rPr>
          <w:rFonts w:ascii="Century Gothic" w:eastAsia="Times New Roman" w:hAnsi="Century Gothic" w:cs="Times New Roman"/>
          <w:lang w:val="es-MX"/>
        </w:rPr>
      </w:pPr>
    </w:p>
    <w:p w:rsidR="009651F1" w:rsidRDefault="009651F1" w:rsidP="00096C57">
      <w:pPr>
        <w:spacing w:line="360" w:lineRule="auto"/>
        <w:contextualSpacing/>
        <w:jc w:val="both"/>
        <w:rPr>
          <w:rFonts w:ascii="Century Gothic" w:eastAsia="Times New Roman" w:hAnsi="Century Gothic" w:cs="Times New Roman"/>
          <w:lang w:val="es-MX"/>
        </w:rPr>
      </w:pPr>
      <w:r w:rsidRPr="00096C57">
        <w:rPr>
          <w:rFonts w:ascii="Century Gothic" w:eastAsia="Times New Roman" w:hAnsi="Century Gothic" w:cs="Times New Roman"/>
          <w:lang w:val="es-MX"/>
        </w:rPr>
        <w:t>Dentro  de estas orientaciones valóricas se contempla además el reconocimiento de la Familia  como primera educadora, con sus realidades y características propias, necesidades y expectativas educativas</w:t>
      </w:r>
      <w:r w:rsidR="00AD4631" w:rsidRPr="00096C57">
        <w:rPr>
          <w:rFonts w:ascii="Century Gothic" w:eastAsia="Times New Roman" w:hAnsi="Century Gothic" w:cs="Times New Roman"/>
          <w:lang w:val="es-MX"/>
        </w:rPr>
        <w:t>, junto con esto, se potenciará</w:t>
      </w:r>
      <w:r w:rsidRPr="00096C57">
        <w:rPr>
          <w:rFonts w:ascii="Century Gothic" w:eastAsia="Times New Roman" w:hAnsi="Century Gothic" w:cs="Times New Roman"/>
          <w:lang w:val="es-MX"/>
        </w:rPr>
        <w:t xml:space="preserve"> la relación de apego entre mamá e hijo y cuidador/educador y niño. Es fundamental para el desarrollo de un niño construir vínculos de apego durante los primeros dos años de vida pues determina las relaciones que niños y niñas establecerán a futuro con su entorno y medio natural. </w:t>
      </w:r>
    </w:p>
    <w:p w:rsidR="009953CF" w:rsidRPr="00096C57" w:rsidRDefault="009953CF" w:rsidP="00096C57">
      <w:pPr>
        <w:spacing w:line="360" w:lineRule="auto"/>
        <w:contextualSpacing/>
        <w:jc w:val="both"/>
        <w:rPr>
          <w:rFonts w:ascii="Century Gothic" w:eastAsia="Times New Roman" w:hAnsi="Century Gothic" w:cs="Times New Roman"/>
          <w:lang w:val="es-MX"/>
        </w:rPr>
      </w:pPr>
    </w:p>
    <w:p w:rsidR="009651F1" w:rsidRDefault="009651F1" w:rsidP="00096C57">
      <w:pPr>
        <w:spacing w:line="360" w:lineRule="auto"/>
        <w:contextualSpacing/>
        <w:jc w:val="both"/>
        <w:rPr>
          <w:rFonts w:ascii="Century Gothic" w:eastAsia="Times New Roman" w:hAnsi="Century Gothic" w:cs="Times New Roman"/>
          <w:lang w:val="es-MX"/>
        </w:rPr>
      </w:pPr>
      <w:r w:rsidRPr="00096C57">
        <w:rPr>
          <w:rFonts w:ascii="Century Gothic" w:eastAsia="Times New Roman" w:hAnsi="Century Gothic" w:cs="Times New Roman"/>
          <w:lang w:val="es-MX"/>
        </w:rPr>
        <w:t xml:space="preserve">Dado que el medio natural, es esencial para una mejor calidad de vida, también constituye un factor valórico importante. Por tanto se debe favorecer la relación, la valorización, el goce y el cuidado responsable del niño con su medio. Los niños y sus familias tienen un rol esencial en la conservación de su medio natural y en el cuidado y desarrollo de su medio ambiente. </w:t>
      </w:r>
    </w:p>
    <w:p w:rsidR="009953CF" w:rsidRPr="00096C57" w:rsidRDefault="009953CF" w:rsidP="00096C57">
      <w:pPr>
        <w:spacing w:line="360" w:lineRule="auto"/>
        <w:contextualSpacing/>
        <w:jc w:val="both"/>
        <w:rPr>
          <w:rFonts w:ascii="Century Gothic" w:eastAsia="Times New Roman" w:hAnsi="Century Gothic" w:cs="Times New Roman"/>
          <w:lang w:val="es-MX"/>
        </w:rPr>
      </w:pPr>
    </w:p>
    <w:p w:rsidR="009651F1" w:rsidRDefault="009651F1" w:rsidP="00096C57">
      <w:pPr>
        <w:spacing w:after="0" w:line="360" w:lineRule="auto"/>
        <w:jc w:val="both"/>
        <w:rPr>
          <w:rFonts w:ascii="Century Gothic" w:eastAsia="Times New Roman" w:hAnsi="Century Gothic" w:cs="Times New Roman"/>
          <w:lang w:val="es-MX" w:eastAsia="es-ES"/>
        </w:rPr>
      </w:pPr>
      <w:r w:rsidRPr="00096C57">
        <w:rPr>
          <w:rFonts w:ascii="Century Gothic" w:eastAsia="Times New Roman" w:hAnsi="Century Gothic" w:cs="Times New Roman"/>
          <w:lang w:val="es-MX" w:eastAsia="es-ES"/>
        </w:rPr>
        <w:t>Así mismo; se desprende de  las Bases Curriculares de la Educación Parvularia, el rol del educador, quien es el pilar fundamental en el proceso formativo de los niños</w:t>
      </w:r>
      <w:r w:rsidR="00AD4631" w:rsidRPr="00096C57">
        <w:rPr>
          <w:rFonts w:ascii="Century Gothic" w:eastAsia="Times New Roman" w:hAnsi="Century Gothic" w:cs="Times New Roman"/>
          <w:lang w:val="es-MX" w:eastAsia="es-ES"/>
        </w:rPr>
        <w:t>/as</w:t>
      </w:r>
      <w:r w:rsidRPr="00096C57">
        <w:rPr>
          <w:rFonts w:ascii="Century Gothic" w:eastAsia="Times New Roman" w:hAnsi="Century Gothic" w:cs="Times New Roman"/>
          <w:lang w:val="es-MX" w:eastAsia="es-ES"/>
        </w:rPr>
        <w:t>. Como formador  y mod</w:t>
      </w:r>
      <w:r w:rsidR="006B74D4" w:rsidRPr="00096C57">
        <w:rPr>
          <w:rFonts w:ascii="Century Gothic" w:eastAsia="Times New Roman" w:hAnsi="Century Gothic" w:cs="Times New Roman"/>
          <w:lang w:val="es-MX" w:eastAsia="es-ES"/>
        </w:rPr>
        <w:t>elo de referencia para los menores</w:t>
      </w:r>
      <w:r w:rsidRPr="00096C57">
        <w:rPr>
          <w:rFonts w:ascii="Century Gothic" w:eastAsia="Times New Roman" w:hAnsi="Century Gothic" w:cs="Times New Roman"/>
          <w:lang w:val="es-MX" w:eastAsia="es-ES"/>
        </w:rPr>
        <w:t>, como diseñador, implementador y evaluador de los currículos, dentro de lo cual su papel de seleccionador de los procesos de enseñanza y de mediador de los aprendizajes cumple una labor</w:t>
      </w:r>
      <w:r w:rsidR="00B3525C" w:rsidRPr="00096C57">
        <w:rPr>
          <w:rFonts w:ascii="Century Gothic" w:eastAsia="Times New Roman" w:hAnsi="Century Gothic" w:cs="Times New Roman"/>
          <w:lang w:val="es-MX" w:eastAsia="es-ES"/>
        </w:rPr>
        <w:t xml:space="preserve"> crucial, junto con la familia.</w:t>
      </w:r>
    </w:p>
    <w:p w:rsidR="009953CF" w:rsidRPr="00096C57" w:rsidRDefault="009953CF" w:rsidP="00096C57">
      <w:pPr>
        <w:spacing w:after="0" w:line="360" w:lineRule="auto"/>
        <w:jc w:val="both"/>
        <w:rPr>
          <w:rFonts w:ascii="Century Gothic" w:eastAsia="Times New Roman" w:hAnsi="Century Gothic" w:cs="Times New Roman"/>
          <w:lang w:val="es-MX" w:eastAsia="es-ES"/>
        </w:rPr>
      </w:pPr>
    </w:p>
    <w:p w:rsidR="009651F1" w:rsidRPr="009953CF" w:rsidRDefault="009651F1" w:rsidP="009651F1">
      <w:pPr>
        <w:spacing w:after="0" w:line="360" w:lineRule="auto"/>
        <w:jc w:val="both"/>
        <w:rPr>
          <w:rFonts w:ascii="Century Gothic" w:eastAsia="Times New Roman" w:hAnsi="Century Gothic" w:cs="Arial"/>
          <w:lang w:val="es-MX" w:eastAsia="es-ES"/>
        </w:rPr>
      </w:pPr>
      <w:r w:rsidRPr="009953CF">
        <w:rPr>
          <w:rFonts w:ascii="Century Gothic" w:eastAsia="Times New Roman" w:hAnsi="Century Gothic" w:cs="Arial"/>
          <w:lang w:val="es-MX" w:eastAsia="es-ES"/>
        </w:rPr>
        <w:t>Las Bases Curriculares  de la Educación Parvularia son un referente teórico importante y su raíz ontogénica está centrada en el humanismo Cristiano y subyace en él, un potente  enfoque socio-constructivista. A través de este enfoque  se entiende  que el niño es el actor principal en la construcción de sus propios aprendizajes. Ésta se consigue en la medida que el niño interactúe con el medio en el cual está inserto, como también en la</w:t>
      </w:r>
      <w:r w:rsidRPr="009953CF">
        <w:rPr>
          <w:rFonts w:ascii="Century Gothic" w:eastAsia="Times New Roman" w:hAnsi="Century Gothic" w:cs="Arial"/>
          <w:sz w:val="24"/>
          <w:szCs w:val="24"/>
          <w:lang w:val="es-MX" w:eastAsia="es-ES"/>
        </w:rPr>
        <w:t xml:space="preserve"> </w:t>
      </w:r>
      <w:r w:rsidRPr="009953CF">
        <w:rPr>
          <w:rFonts w:ascii="Century Gothic" w:eastAsia="Times New Roman" w:hAnsi="Century Gothic" w:cs="Arial"/>
          <w:lang w:val="es-MX" w:eastAsia="es-ES"/>
        </w:rPr>
        <w:t>interacción con sus pares y</w:t>
      </w:r>
      <w:r w:rsidRPr="009953CF">
        <w:rPr>
          <w:rFonts w:ascii="Century Gothic" w:eastAsia="Times New Roman" w:hAnsi="Century Gothic" w:cs="Arial"/>
          <w:sz w:val="24"/>
          <w:szCs w:val="24"/>
          <w:lang w:val="es-MX" w:eastAsia="es-ES"/>
        </w:rPr>
        <w:t xml:space="preserve"> </w:t>
      </w:r>
      <w:r w:rsidRPr="009953CF">
        <w:rPr>
          <w:rFonts w:ascii="Century Gothic" w:eastAsia="Times New Roman" w:hAnsi="Century Gothic" w:cs="Arial"/>
          <w:lang w:val="es-MX" w:eastAsia="es-ES"/>
        </w:rPr>
        <w:t>adultos significativos. Cobra importancia también el proceso de andamiaje por</w:t>
      </w:r>
      <w:r w:rsidRPr="009953CF">
        <w:rPr>
          <w:rFonts w:ascii="Century Gothic" w:eastAsia="Times New Roman" w:hAnsi="Century Gothic" w:cs="Arial"/>
          <w:sz w:val="24"/>
          <w:szCs w:val="24"/>
          <w:lang w:val="es-MX" w:eastAsia="es-ES"/>
        </w:rPr>
        <w:t xml:space="preserve"> </w:t>
      </w:r>
      <w:r w:rsidRPr="009953CF">
        <w:rPr>
          <w:rFonts w:ascii="Century Gothic" w:eastAsia="Times New Roman" w:hAnsi="Century Gothic" w:cs="Arial"/>
          <w:lang w:val="es-MX" w:eastAsia="es-ES"/>
        </w:rPr>
        <w:t>medio del cual el adulto y los pares cumplen un rol mediador y potenciador de los aprendizajes, en que el niño adquiere, poco a poco, mayor responsabil</w:t>
      </w:r>
      <w:r w:rsidR="00B3525C" w:rsidRPr="009953CF">
        <w:rPr>
          <w:rFonts w:ascii="Century Gothic" w:eastAsia="Times New Roman" w:hAnsi="Century Gothic" w:cs="Arial"/>
          <w:lang w:val="es-MX" w:eastAsia="es-ES"/>
        </w:rPr>
        <w:t xml:space="preserve">idad y autonomía en su actuar. </w:t>
      </w:r>
    </w:p>
    <w:p w:rsidR="009953CF" w:rsidRPr="009953CF" w:rsidRDefault="009953CF" w:rsidP="009651F1">
      <w:pPr>
        <w:spacing w:after="0" w:line="360" w:lineRule="auto"/>
        <w:jc w:val="both"/>
        <w:rPr>
          <w:rFonts w:ascii="Century Gothic" w:eastAsia="Times New Roman" w:hAnsi="Century Gothic" w:cs="Arial"/>
          <w:lang w:val="es-MX" w:eastAsia="es-ES"/>
        </w:rPr>
      </w:pPr>
    </w:p>
    <w:p w:rsidR="009953CF" w:rsidRDefault="009651F1" w:rsidP="009651F1">
      <w:pPr>
        <w:spacing w:after="0" w:line="360" w:lineRule="auto"/>
        <w:jc w:val="both"/>
        <w:rPr>
          <w:rFonts w:ascii="Century Gothic" w:eastAsia="Times New Roman" w:hAnsi="Century Gothic" w:cs="Arial"/>
          <w:lang w:val="es-ES" w:eastAsia="es-ES"/>
        </w:rPr>
      </w:pPr>
      <w:r w:rsidRPr="009953CF">
        <w:rPr>
          <w:rFonts w:ascii="Century Gothic" w:eastAsia="Times New Roman" w:hAnsi="Century Gothic" w:cs="Arial"/>
          <w:lang w:val="es-ES" w:eastAsia="es-ES"/>
        </w:rPr>
        <w:t>Centrado en el principio de respeto a la diversidad, en el presente proyecto, se considera al niño un agente activo, crítico y responsable de sus decisiones desde su paso por sala cuna</w:t>
      </w:r>
      <w:r w:rsidR="00286CAE" w:rsidRPr="009953CF">
        <w:rPr>
          <w:rFonts w:ascii="Century Gothic" w:eastAsia="Times New Roman" w:hAnsi="Century Gothic" w:cs="Arial"/>
          <w:lang w:val="es-ES" w:eastAsia="es-ES"/>
        </w:rPr>
        <w:t>,</w:t>
      </w:r>
      <w:r w:rsidRPr="009953CF">
        <w:rPr>
          <w:rFonts w:ascii="Century Gothic" w:eastAsia="Times New Roman" w:hAnsi="Century Gothic" w:cs="Arial"/>
          <w:lang w:val="es-ES" w:eastAsia="es-ES"/>
        </w:rPr>
        <w:t xml:space="preserve"> donde comienza a explorar y conocer el mundo y sobre todo su medio más inmediato  pues se inicia aquí el desarrollo y refuerzo de la autonomía que se considera imprescindible para el tránsito de los niños por la vida.  La formación integral implica brindar espacios para  la creación, el auto-descubrimiento, la convivencia y el trabajo en equipo, así como también, propiciar espacios de análisis y de reflexión, que conduzca a desarrollar y valorar la actitud crítica frente a la vida y a los sucesos que le acontezcan.  </w:t>
      </w:r>
    </w:p>
    <w:p w:rsidR="009651F1" w:rsidRPr="009953CF" w:rsidRDefault="009651F1" w:rsidP="009651F1">
      <w:pPr>
        <w:spacing w:after="0" w:line="360" w:lineRule="auto"/>
        <w:jc w:val="both"/>
        <w:rPr>
          <w:rFonts w:ascii="Century Gothic" w:eastAsia="Times New Roman" w:hAnsi="Century Gothic" w:cs="Arial"/>
          <w:lang w:val="es-ES" w:eastAsia="es-ES"/>
        </w:rPr>
      </w:pPr>
      <w:r w:rsidRPr="009953CF">
        <w:rPr>
          <w:rFonts w:ascii="Century Gothic" w:eastAsia="Times New Roman" w:hAnsi="Century Gothic" w:cs="Arial"/>
          <w:lang w:val="es-ES" w:eastAsia="es-ES"/>
        </w:rPr>
        <w:t xml:space="preserve"> </w:t>
      </w:r>
    </w:p>
    <w:p w:rsidR="009651F1" w:rsidRDefault="009651F1" w:rsidP="00EB3A0A">
      <w:pPr>
        <w:spacing w:after="0" w:line="360" w:lineRule="auto"/>
        <w:jc w:val="both"/>
        <w:rPr>
          <w:rFonts w:ascii="Century Gothic" w:eastAsia="Times New Roman" w:hAnsi="Century Gothic" w:cs="Arial"/>
          <w:lang w:val="es-MX" w:eastAsia="es-ES"/>
        </w:rPr>
      </w:pPr>
      <w:r w:rsidRPr="009953CF">
        <w:rPr>
          <w:rFonts w:ascii="Century Gothic" w:eastAsia="Times New Roman" w:hAnsi="Century Gothic" w:cs="Arial"/>
          <w:lang w:val="es-MX" w:eastAsia="es-ES"/>
        </w:rPr>
        <w:t xml:space="preserve">A modo de síntesis, el niño adquiere un rol </w:t>
      </w:r>
      <w:r w:rsidRPr="009953CF">
        <w:rPr>
          <w:rFonts w:ascii="Century Gothic" w:eastAsia="Times New Roman" w:hAnsi="Century Gothic" w:cs="Arial"/>
          <w:b/>
          <w:lang w:val="es-MX" w:eastAsia="es-ES"/>
        </w:rPr>
        <w:t>constructor</w:t>
      </w:r>
      <w:r w:rsidRPr="009953CF">
        <w:rPr>
          <w:rFonts w:ascii="Century Gothic" w:eastAsia="Times New Roman" w:hAnsi="Century Gothic" w:cs="Arial"/>
          <w:lang w:val="es-MX" w:eastAsia="es-ES"/>
        </w:rPr>
        <w:t xml:space="preserve"> de todos los </w:t>
      </w:r>
      <w:r w:rsidR="00A11F56" w:rsidRPr="009953CF">
        <w:rPr>
          <w:rFonts w:ascii="Century Gothic" w:eastAsia="Times New Roman" w:hAnsi="Century Gothic" w:cs="Arial"/>
          <w:lang w:val="es-MX" w:eastAsia="es-ES"/>
        </w:rPr>
        <w:t>aspectos de su ser, en</w:t>
      </w:r>
      <w:r w:rsidRPr="009953CF">
        <w:rPr>
          <w:rFonts w:ascii="Century Gothic" w:eastAsia="Times New Roman" w:hAnsi="Century Gothic" w:cs="Arial"/>
          <w:lang w:val="es-MX" w:eastAsia="es-ES"/>
        </w:rPr>
        <w:t xml:space="preserve"> </w:t>
      </w:r>
      <w:r w:rsidR="00A11F56" w:rsidRPr="009953CF">
        <w:rPr>
          <w:rFonts w:ascii="Century Gothic" w:eastAsia="Times New Roman" w:hAnsi="Century Gothic" w:cs="Arial"/>
          <w:lang w:val="es-MX" w:eastAsia="es-ES"/>
        </w:rPr>
        <w:t xml:space="preserve">la interacción con su medio, </w:t>
      </w:r>
      <w:r w:rsidRPr="009953CF">
        <w:rPr>
          <w:rFonts w:ascii="Century Gothic" w:eastAsia="Times New Roman" w:hAnsi="Century Gothic" w:cs="Arial"/>
          <w:lang w:val="es-MX" w:eastAsia="es-ES"/>
        </w:rPr>
        <w:t xml:space="preserve"> pares y adultos. La proyección de lo anterior es formar adultos con actitudes  necesarias para enfrentar, participar y colaborar con la sociedad, siendo un aporte significativo para ésta, como también llegando a ser seres humanos felices e íntegros.</w:t>
      </w:r>
    </w:p>
    <w:p w:rsidR="009953CF" w:rsidRPr="009953CF" w:rsidRDefault="009953CF" w:rsidP="00EB3A0A">
      <w:pPr>
        <w:spacing w:after="0" w:line="360" w:lineRule="auto"/>
        <w:jc w:val="both"/>
        <w:rPr>
          <w:rFonts w:ascii="Century Gothic" w:eastAsia="Times New Roman" w:hAnsi="Century Gothic" w:cs="Arial"/>
          <w:lang w:val="es-ES" w:eastAsia="es-ES"/>
        </w:rPr>
      </w:pPr>
    </w:p>
    <w:p w:rsidR="009651F1" w:rsidRPr="00EB3A0A" w:rsidRDefault="009651F1" w:rsidP="009651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360" w:lineRule="auto"/>
        <w:jc w:val="both"/>
        <w:rPr>
          <w:rFonts w:ascii="Century Gothic" w:eastAsia="Times New Roman" w:hAnsi="Century Gothic" w:cs="Arial"/>
          <w:color w:val="0070C0"/>
          <w:sz w:val="24"/>
          <w:szCs w:val="24"/>
          <w:lang w:val="es-MX" w:eastAsia="es-ES"/>
        </w:rPr>
      </w:pPr>
      <w:r w:rsidRPr="009953CF">
        <w:rPr>
          <w:rFonts w:ascii="Century Gothic" w:eastAsia="Times New Roman" w:hAnsi="Century Gothic" w:cs="Arial"/>
          <w:bCs/>
          <w:lang w:val="es-ES_tradnl" w:eastAsia="es-ES"/>
        </w:rPr>
        <w:t xml:space="preserve">Teniendo la hermosa y difícil responsabilidad de formar a las futuras generaciones de nuestro país, debemos asumir un rol </w:t>
      </w:r>
      <w:r w:rsidR="00A11F56" w:rsidRPr="009953CF">
        <w:rPr>
          <w:rFonts w:ascii="Century Gothic" w:eastAsia="Times New Roman" w:hAnsi="Century Gothic" w:cs="Arial"/>
          <w:bCs/>
          <w:lang w:val="es-ES_tradnl" w:eastAsia="es-ES"/>
        </w:rPr>
        <w:t xml:space="preserve">activo - </w:t>
      </w:r>
      <w:r w:rsidRPr="009953CF">
        <w:rPr>
          <w:rFonts w:ascii="Century Gothic" w:eastAsia="Times New Roman" w:hAnsi="Century Gothic" w:cs="Arial"/>
          <w:bCs/>
          <w:lang w:val="es-ES_tradnl" w:eastAsia="es-ES"/>
        </w:rPr>
        <w:t>mediador  y un compromiso con la familia y la comunidad, teniendo en cuenta la importancia y la fuerte presencia que tenemos en la vida de lo</w:t>
      </w:r>
      <w:r w:rsidR="00A11F56" w:rsidRPr="009953CF">
        <w:rPr>
          <w:rFonts w:ascii="Century Gothic" w:eastAsia="Times New Roman" w:hAnsi="Century Gothic" w:cs="Arial"/>
          <w:bCs/>
          <w:lang w:val="es-ES_tradnl" w:eastAsia="es-ES"/>
        </w:rPr>
        <w:t>s niños. Se ha comprobado  que los menores</w:t>
      </w:r>
      <w:r w:rsidRPr="009953CF">
        <w:rPr>
          <w:rFonts w:ascii="Century Gothic" w:eastAsia="Times New Roman" w:hAnsi="Century Gothic" w:cs="Arial"/>
          <w:lang w:val="es-MX" w:eastAsia="es-ES"/>
        </w:rPr>
        <w:t xml:space="preserve"> posee</w:t>
      </w:r>
      <w:r w:rsidR="00A11F56" w:rsidRPr="009953CF">
        <w:rPr>
          <w:rFonts w:ascii="Century Gothic" w:eastAsia="Times New Roman" w:hAnsi="Century Gothic" w:cs="Arial"/>
          <w:lang w:val="es-MX" w:eastAsia="es-ES"/>
        </w:rPr>
        <w:t>n</w:t>
      </w:r>
      <w:r w:rsidRPr="009953CF">
        <w:rPr>
          <w:rFonts w:ascii="Century Gothic" w:eastAsia="Times New Roman" w:hAnsi="Century Gothic" w:cs="Arial"/>
          <w:lang w:val="es-MX" w:eastAsia="es-ES"/>
        </w:rPr>
        <w:t xml:space="preserve"> un cerebro con una amplia y ávida apertura a la experiencia, la cual lo va modificando durante los veinte primeros años de su vida, siendo la edad preescolar, y sobre todo los primeros tres años de edad, donde más conexiones neuronales se forman, característica denominada plasticidad cerebral. Su cerebro está diseñado para aprender en forma constante, de manera que se van formando nuevos circuitos por acción de la experiencia, de</w:t>
      </w:r>
      <w:r w:rsidR="00A11F56" w:rsidRPr="009953CF">
        <w:rPr>
          <w:rFonts w:ascii="Century Gothic" w:eastAsia="Times New Roman" w:hAnsi="Century Gothic" w:cs="Arial"/>
          <w:lang w:val="es-MX" w:eastAsia="es-ES"/>
        </w:rPr>
        <w:t>sde</w:t>
      </w:r>
      <w:r w:rsidRPr="009953CF">
        <w:rPr>
          <w:rFonts w:ascii="Century Gothic" w:eastAsia="Times New Roman" w:hAnsi="Century Gothic" w:cs="Arial"/>
          <w:lang w:val="es-MX" w:eastAsia="es-ES"/>
        </w:rPr>
        <w:t xml:space="preserve"> antes de nacer y sobre todo durante la etapa inicial de la vida.</w:t>
      </w:r>
      <w:r w:rsidRPr="009953CF">
        <w:rPr>
          <w:rFonts w:ascii="Century Gothic" w:eastAsia="Times New Roman" w:hAnsi="Century Gothic" w:cs="Arial"/>
          <w:sz w:val="24"/>
          <w:szCs w:val="24"/>
          <w:lang w:val="es-MX" w:eastAsia="es-ES"/>
        </w:rPr>
        <w:t xml:space="preserve"> </w:t>
      </w:r>
    </w:p>
    <w:p w:rsidR="009651F1" w:rsidRPr="009651F1" w:rsidRDefault="009651F1" w:rsidP="009651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360" w:lineRule="auto"/>
        <w:jc w:val="both"/>
        <w:rPr>
          <w:rFonts w:ascii="Century Gothic" w:eastAsia="Times New Roman" w:hAnsi="Century Gothic" w:cs="Arial"/>
          <w:sz w:val="24"/>
          <w:szCs w:val="24"/>
          <w:lang w:val="es-MX" w:eastAsia="es-ES"/>
        </w:rPr>
      </w:pPr>
    </w:p>
    <w:p w:rsidR="009651F1" w:rsidRPr="009953CF" w:rsidRDefault="00AB2DE5" w:rsidP="009651F1">
      <w:pPr>
        <w:spacing w:line="360" w:lineRule="auto"/>
        <w:jc w:val="both"/>
        <w:rPr>
          <w:rFonts w:ascii="Century Gothic" w:hAnsi="Century Gothic" w:cs="Arial"/>
          <w:lang w:val="es-MX"/>
        </w:rPr>
      </w:pPr>
      <w:r w:rsidRPr="009953CF">
        <w:rPr>
          <w:rFonts w:ascii="Century Gothic" w:hAnsi="Century Gothic" w:cs="Arial"/>
          <w:lang w:val="es-MX"/>
        </w:rPr>
        <w:t>E</w:t>
      </w:r>
      <w:r w:rsidR="009651F1" w:rsidRPr="009953CF">
        <w:rPr>
          <w:rFonts w:ascii="Century Gothic" w:hAnsi="Century Gothic" w:cs="Arial"/>
          <w:lang w:val="es-MX"/>
        </w:rPr>
        <w:t>s importante considerar los cambios que actualmente se evidencian en el mundo y los desafíos que enfrentamos debido a la globalización. Por esto, es neces</w:t>
      </w:r>
      <w:r w:rsidR="00A11F56" w:rsidRPr="009953CF">
        <w:rPr>
          <w:rFonts w:ascii="Century Gothic" w:hAnsi="Century Gothic" w:cs="Arial"/>
          <w:lang w:val="es-MX"/>
        </w:rPr>
        <w:t>ario no sólo valorar y atender</w:t>
      </w:r>
      <w:r w:rsidR="009651F1" w:rsidRPr="009953CF">
        <w:rPr>
          <w:rFonts w:ascii="Century Gothic" w:hAnsi="Century Gothic" w:cs="Arial"/>
          <w:lang w:val="es-MX"/>
        </w:rPr>
        <w:t xml:space="preserve"> los fundamentos anteriormente expuestos, sino que también respetar y apreciar  la diversidad cultural y social, junto con el promover actitudes de participación, respeto y apertura de mente.  </w:t>
      </w:r>
    </w:p>
    <w:p w:rsidR="009651F1" w:rsidRPr="009953CF" w:rsidRDefault="009651F1" w:rsidP="00683DBD">
      <w:pPr>
        <w:spacing w:line="360" w:lineRule="auto"/>
        <w:jc w:val="both"/>
        <w:rPr>
          <w:rFonts w:ascii="Century Gothic" w:hAnsi="Century Gothic" w:cs="Arial"/>
          <w:lang w:val="es-MX"/>
        </w:rPr>
      </w:pPr>
      <w:r w:rsidRPr="009953CF">
        <w:rPr>
          <w:rFonts w:ascii="Century Gothic" w:hAnsi="Century Gothic" w:cs="Arial"/>
          <w:lang w:val="es-MX"/>
        </w:rPr>
        <w:t>A la luz de esto</w:t>
      </w:r>
      <w:r w:rsidR="00683DBD" w:rsidRPr="009953CF">
        <w:rPr>
          <w:rFonts w:ascii="Century Gothic" w:hAnsi="Century Gothic" w:cs="Arial"/>
          <w:lang w:val="es-MX"/>
        </w:rPr>
        <w:t>,</w:t>
      </w:r>
      <w:r w:rsidRPr="009953CF">
        <w:rPr>
          <w:rFonts w:ascii="Century Gothic" w:hAnsi="Century Gothic" w:cs="Arial"/>
          <w:lang w:val="es-MX"/>
        </w:rPr>
        <w:t xml:space="preserve"> es que cobra coherencia el implementar el enfoque socio-constructivista del aprendizaje, que como Vygotsky plantea: “el concepto de ser humano: Es constructivista exógeno, considera al sujeto activo, construye su propio aprendizaje a partir del estímulo del medio social mediatizado por un agente y vehiculizado por</w:t>
      </w:r>
      <w:r w:rsidR="00683DBD" w:rsidRPr="009953CF">
        <w:rPr>
          <w:rFonts w:ascii="Century Gothic" w:hAnsi="Century Gothic" w:cs="Arial"/>
          <w:lang w:val="es-MX"/>
        </w:rPr>
        <w:t xml:space="preserve"> el lenguaje.</w:t>
      </w:r>
      <w:r w:rsidR="00AB2DE5" w:rsidRPr="009953CF">
        <w:rPr>
          <w:rFonts w:ascii="Century Gothic" w:hAnsi="Century Gothic" w:cs="Arial"/>
          <w:lang w:val="es-MX"/>
        </w:rPr>
        <w:t>”</w:t>
      </w:r>
    </w:p>
    <w:p w:rsidR="0039518F" w:rsidRPr="009953CF" w:rsidRDefault="009651F1" w:rsidP="00683DBD">
      <w:pPr>
        <w:tabs>
          <w:tab w:val="left" w:pos="3349"/>
        </w:tabs>
        <w:spacing w:line="360" w:lineRule="auto"/>
        <w:jc w:val="both"/>
        <w:rPr>
          <w:lang w:val="es-ES"/>
        </w:rPr>
      </w:pPr>
      <w:r w:rsidRPr="009953CF">
        <w:rPr>
          <w:rFonts w:ascii="Century Gothic" w:hAnsi="Century Gothic" w:cs="Arial"/>
          <w:lang w:val="es-MX"/>
        </w:rPr>
        <w:t xml:space="preserve">El educador contribuye al aprendizaje y preparación de los modelos conceptuales que definen los contenidos, objetivos y prácticas educativas, realizando una discusión abierta entre los educadores, las familias y la comunidad, en armonía con los </w:t>
      </w:r>
      <w:r w:rsidR="00683DBD" w:rsidRPr="009953CF">
        <w:rPr>
          <w:rFonts w:ascii="Century Gothic" w:hAnsi="Century Gothic" w:cs="Arial"/>
          <w:lang w:val="es-MX"/>
        </w:rPr>
        <w:t>derechos del niño</w:t>
      </w:r>
      <w:r w:rsidR="001A65C8" w:rsidRPr="009953CF">
        <w:rPr>
          <w:rFonts w:ascii="Century Gothic" w:hAnsi="Century Gothic" w:cs="Arial"/>
          <w:lang w:val="es-MX"/>
        </w:rPr>
        <w:t xml:space="preserve"> y</w:t>
      </w:r>
      <w:r w:rsidRPr="009953CF">
        <w:rPr>
          <w:rFonts w:ascii="Century Gothic" w:hAnsi="Century Gothic" w:cs="Arial"/>
          <w:lang w:val="es-MX"/>
        </w:rPr>
        <w:t xml:space="preserve"> cooperando para la toma de decisiones. Así mismo, el educador es un modelo de investigación y de interacción educacional para la vida, que afecta y refuerza profundamente la formación social de la construcción y reconstrucción de conocimiento. Representa al niño algo vivo y estimulante que se integra perfectamente a sus necesidades y deseos de su propio mundo, y es por esto que el objetivo de este contexto sea</w:t>
      </w:r>
      <w:r w:rsidR="00A17332" w:rsidRPr="009953CF">
        <w:rPr>
          <w:rFonts w:ascii="Century Gothic" w:hAnsi="Century Gothic" w:cs="Arial"/>
          <w:lang w:val="es-MX"/>
        </w:rPr>
        <w:t>,</w:t>
      </w:r>
      <w:r w:rsidRPr="009953CF">
        <w:rPr>
          <w:rFonts w:ascii="Century Gothic" w:hAnsi="Century Gothic" w:cs="Arial"/>
          <w:lang w:val="es-MX"/>
        </w:rPr>
        <w:t xml:space="preserve"> un lugar de indagación e investigación, donde ambos, niños y adultos colaboren en la generación de experiencias.</w:t>
      </w:r>
    </w:p>
    <w:p w:rsidR="009651F1" w:rsidRPr="009953CF" w:rsidRDefault="009651F1" w:rsidP="009651F1">
      <w:pPr>
        <w:spacing w:line="360" w:lineRule="auto"/>
        <w:jc w:val="both"/>
        <w:rPr>
          <w:rFonts w:ascii="Century Gothic" w:hAnsi="Century Gothic" w:cs="Arial"/>
          <w:lang w:val="es-MX"/>
        </w:rPr>
      </w:pPr>
      <w:r w:rsidRPr="009953CF">
        <w:rPr>
          <w:rFonts w:ascii="Century Gothic" w:hAnsi="Century Gothic" w:cs="Arial"/>
          <w:lang w:val="es-MX"/>
        </w:rPr>
        <w:t>El adulto debe mantener actitudes de observación continua, de manera que conozca los intereses y necesidades de aprendizaje de cada niño; así, deberá identificar nuevos y progresivos objetivos de aprendizaje.</w:t>
      </w:r>
    </w:p>
    <w:p w:rsidR="009651F1" w:rsidRPr="009953CF" w:rsidRDefault="009651F1" w:rsidP="009651F1">
      <w:pPr>
        <w:spacing w:line="360" w:lineRule="auto"/>
        <w:jc w:val="both"/>
        <w:rPr>
          <w:rFonts w:ascii="Century Gothic" w:hAnsi="Century Gothic" w:cs="Arial"/>
          <w:lang w:val="es-MX"/>
        </w:rPr>
      </w:pPr>
      <w:r w:rsidRPr="009953CF">
        <w:rPr>
          <w:rFonts w:ascii="Century Gothic" w:hAnsi="Century Gothic" w:cs="Arial"/>
          <w:lang w:val="es-MX"/>
        </w:rPr>
        <w:t xml:space="preserve">En relación a esto, se destaca el carácter progresivo, secuenciado, sistemático y permanente del aprendizaje, proceso en el cual el educador debe identificar el nivel real de aprendizaje de cada niño para así proyectar sus habilidades a metas superiores. </w:t>
      </w:r>
    </w:p>
    <w:p w:rsidR="009651F1" w:rsidRPr="009953CF" w:rsidRDefault="009651F1" w:rsidP="009651F1">
      <w:pPr>
        <w:spacing w:line="360" w:lineRule="auto"/>
        <w:jc w:val="both"/>
        <w:rPr>
          <w:rFonts w:ascii="Century Gothic" w:hAnsi="Century Gothic" w:cs="Arial"/>
          <w:lang w:val="es-MX"/>
        </w:rPr>
      </w:pPr>
      <w:r w:rsidRPr="009953CF">
        <w:rPr>
          <w:rFonts w:ascii="Century Gothic" w:hAnsi="Century Gothic" w:cs="Arial"/>
          <w:lang w:val="es-MX"/>
        </w:rPr>
        <w:t>Para esto, es fundamental el proceso de evaluación, cuyo carácter continuo, permanente y sistemático permite organizar, diseñar las experiencias y generar estrategias metodológicas que respeten el nivel y ritmo de aprendizaje actual, que potencien las habilidades y que se centren en el aprendizaje significa</w:t>
      </w:r>
      <w:r w:rsidR="00683DBD" w:rsidRPr="009953CF">
        <w:rPr>
          <w:rFonts w:ascii="Century Gothic" w:hAnsi="Century Gothic" w:cs="Arial"/>
          <w:lang w:val="es-MX"/>
        </w:rPr>
        <w:t xml:space="preserve">tivo de cada uno de los niños. </w:t>
      </w:r>
    </w:p>
    <w:p w:rsidR="009651F1" w:rsidRPr="009953CF" w:rsidRDefault="009651F1" w:rsidP="009651F1">
      <w:pPr>
        <w:spacing w:line="360" w:lineRule="auto"/>
        <w:jc w:val="both"/>
        <w:rPr>
          <w:rFonts w:ascii="Century Gothic" w:hAnsi="Century Gothic" w:cs="Arial"/>
          <w:lang w:val="es-MX"/>
        </w:rPr>
      </w:pPr>
      <w:r w:rsidRPr="009953CF">
        <w:rPr>
          <w:rFonts w:ascii="Century Gothic" w:hAnsi="Century Gothic" w:cs="Arial"/>
          <w:lang w:val="es-MX"/>
        </w:rPr>
        <w:t>Si bien el educador tiene el rol fundamental anteriormente descrito, cobra importancia también el ambiente como agente educativo independiente y como tercer maestro. Tanto los materiales como el espacio juegan un rol trascendental en el desarrollo de habilidades en los niños. La organización del espacio se realiza a través de la disposición de dist</w:t>
      </w:r>
      <w:r w:rsidR="00683DBD" w:rsidRPr="009953CF">
        <w:rPr>
          <w:rFonts w:ascii="Century Gothic" w:hAnsi="Century Gothic" w:cs="Arial"/>
          <w:lang w:val="es-MX"/>
        </w:rPr>
        <w:t xml:space="preserve">intos materiales y mobiliario. </w:t>
      </w:r>
    </w:p>
    <w:p w:rsidR="0039518F" w:rsidRPr="009953CF" w:rsidRDefault="009651F1" w:rsidP="00683DBD">
      <w:pPr>
        <w:spacing w:line="360" w:lineRule="auto"/>
        <w:jc w:val="both"/>
        <w:rPr>
          <w:rFonts w:ascii="Century Gothic" w:hAnsi="Century Gothic" w:cs="Arial"/>
          <w:lang w:val="es-MX"/>
        </w:rPr>
      </w:pPr>
      <w:r w:rsidRPr="009953CF">
        <w:rPr>
          <w:rFonts w:ascii="Century Gothic" w:hAnsi="Century Gothic" w:cs="Arial"/>
          <w:lang w:val="es-MX"/>
        </w:rPr>
        <w:t>La diversidad de materiales, elección y distribución de éstos dependerá del grupo de niños, sus estilos de aprendizajes, intereses, capacidades, motivaciones y  conocimientos previos, que el adulto descubre de cada uno de ellos, siendo la organización del ambiente un pilar fundamental de la planificación. Tomando en cuenta las demandas que se hacen al educador es importante valorar y promover el perfeccionamiento constante de los métodos y estrategias metodológicas, de manera de atender de forma oportuna y debida a cada una de las necesi</w:t>
      </w:r>
      <w:r w:rsidR="00683DBD" w:rsidRPr="009953CF">
        <w:rPr>
          <w:rFonts w:ascii="Century Gothic" w:hAnsi="Century Gothic" w:cs="Arial"/>
          <w:lang w:val="es-MX"/>
        </w:rPr>
        <w:t xml:space="preserve">dades cambiantes de los niños. </w:t>
      </w:r>
    </w:p>
    <w:p w:rsidR="009651F1" w:rsidRPr="009953CF" w:rsidRDefault="009651F1" w:rsidP="009651F1">
      <w:pPr>
        <w:spacing w:line="360" w:lineRule="auto"/>
        <w:jc w:val="both"/>
        <w:rPr>
          <w:rFonts w:ascii="Century Gothic" w:hAnsi="Century Gothic" w:cs="Arial"/>
          <w:b/>
        </w:rPr>
      </w:pPr>
      <w:r w:rsidRPr="009953CF">
        <w:rPr>
          <w:rFonts w:ascii="Century Gothic" w:hAnsi="Century Gothic" w:cs="Arial"/>
          <w:b/>
          <w:lang w:val="es-MX"/>
        </w:rPr>
        <w:t xml:space="preserve">La metodología </w:t>
      </w:r>
      <w:r w:rsidR="00683DBD" w:rsidRPr="009953CF">
        <w:rPr>
          <w:rFonts w:ascii="Century Gothic" w:hAnsi="Century Gothic" w:cs="Arial"/>
          <w:b/>
        </w:rPr>
        <w:t xml:space="preserve"> que se ha  implementado en la Sala Cuna</w:t>
      </w:r>
      <w:r w:rsidRPr="009953CF">
        <w:rPr>
          <w:rFonts w:ascii="Century Gothic" w:hAnsi="Century Gothic" w:cs="Arial"/>
          <w:b/>
        </w:rPr>
        <w:t xml:space="preserve"> es un  proyecto educativo que busca desarrollar y potenciar en forma integral y equilibrada</w:t>
      </w:r>
      <w:r w:rsidR="00683DBD" w:rsidRPr="009953CF">
        <w:rPr>
          <w:rFonts w:ascii="Century Gothic" w:hAnsi="Century Gothic" w:cs="Arial"/>
          <w:b/>
        </w:rPr>
        <w:t xml:space="preserve"> las habilidades de los niños. </w:t>
      </w:r>
    </w:p>
    <w:p w:rsidR="009651F1" w:rsidRPr="009953CF" w:rsidRDefault="009651F1" w:rsidP="009651F1">
      <w:pPr>
        <w:spacing w:line="360" w:lineRule="auto"/>
        <w:jc w:val="both"/>
        <w:rPr>
          <w:rFonts w:ascii="Century Gothic" w:hAnsi="Century Gothic" w:cs="Arial"/>
        </w:rPr>
      </w:pPr>
      <w:r w:rsidRPr="009953CF">
        <w:rPr>
          <w:rFonts w:ascii="Century Gothic" w:hAnsi="Century Gothic" w:cs="Arial"/>
        </w:rPr>
        <w:t xml:space="preserve">Para facilitar el proceso de planificación de estrategias educativas pertinentes, el aprendizaje puede dividirse en distintos ámbitos y áreas. Cada una de estas áreas tiene un carácter progresivo y secuenciado, que potencia la posibilidad de construcción de aprendizajes por parte del niño. En este sentido y teniendo en cuenta los criterios del proceso de enseñanza-aprendizaje, se implementa desde  lo simple a lo complejo, de lo cercano a lo lejano; por lo que la planificación también debe respetar este carácter graduado. Si bien existen algunas etapas en que el aprendizaje se da de forma paralela, tiene por lo general, un carácter paulatino. </w:t>
      </w:r>
    </w:p>
    <w:p w:rsidR="009651F1" w:rsidRPr="009953CF" w:rsidRDefault="009651F1" w:rsidP="009651F1">
      <w:pPr>
        <w:spacing w:line="360" w:lineRule="auto"/>
        <w:jc w:val="both"/>
        <w:rPr>
          <w:rFonts w:ascii="Century Gothic" w:hAnsi="Century Gothic" w:cs="Arial"/>
        </w:rPr>
      </w:pPr>
      <w:r w:rsidRPr="009953CF">
        <w:rPr>
          <w:rFonts w:ascii="Century Gothic" w:hAnsi="Century Gothic" w:cs="Arial"/>
        </w:rPr>
        <w:t>Así mismo, es importante considerar las diferencias individuales de cada niño en sus propios proceso</w:t>
      </w:r>
      <w:r w:rsidR="00CF783E" w:rsidRPr="009953CF">
        <w:rPr>
          <w:rFonts w:ascii="Century Gothic" w:hAnsi="Century Gothic" w:cs="Arial"/>
        </w:rPr>
        <w:t xml:space="preserve">s de aprendizaje, respetando </w:t>
      </w:r>
      <w:r w:rsidRPr="009953CF">
        <w:rPr>
          <w:rFonts w:ascii="Century Gothic" w:hAnsi="Century Gothic" w:cs="Arial"/>
        </w:rPr>
        <w:t>que los procesos</w:t>
      </w:r>
      <w:r w:rsidR="00CF7D03" w:rsidRPr="009953CF">
        <w:rPr>
          <w:rFonts w:ascii="Century Gothic" w:hAnsi="Century Gothic" w:cs="Arial"/>
        </w:rPr>
        <w:t xml:space="preserve"> son distintos para cada uno.  </w:t>
      </w:r>
    </w:p>
    <w:p w:rsidR="00CF7D03" w:rsidRPr="009953CF" w:rsidRDefault="00CF783E" w:rsidP="00CF783E">
      <w:pPr>
        <w:spacing w:line="360" w:lineRule="auto"/>
        <w:rPr>
          <w:rFonts w:ascii="Century Gothic" w:hAnsi="Century Gothic" w:cs="Arial"/>
          <w:b/>
        </w:rPr>
      </w:pPr>
      <w:r w:rsidRPr="009953CF">
        <w:rPr>
          <w:rFonts w:ascii="Century Gothic" w:hAnsi="Century Gothic" w:cs="Arial"/>
          <w:b/>
        </w:rPr>
        <w:t>LAS ÁREAS DE APRENDIZAJE CONTEMPLADAS EN ESTE PROYECTO CURRICULAR SON LAS SIGUIENTES</w:t>
      </w:r>
      <w:r w:rsidR="009651F1" w:rsidRPr="009953CF">
        <w:rPr>
          <w:rStyle w:val="Refdenotaalpie"/>
          <w:rFonts w:ascii="Century Gothic" w:hAnsi="Century Gothic"/>
          <w:b/>
        </w:rPr>
        <w:footnoteReference w:id="1"/>
      </w:r>
      <w:r w:rsidRPr="009953CF">
        <w:rPr>
          <w:rFonts w:ascii="Century Gothic" w:hAnsi="Century Gothic" w:cs="Arial"/>
          <w:b/>
        </w:rPr>
        <w:t>:</w:t>
      </w:r>
    </w:p>
    <w:p w:rsidR="009651F1" w:rsidRPr="009953CF" w:rsidRDefault="009651F1" w:rsidP="009651F1">
      <w:pPr>
        <w:numPr>
          <w:ilvl w:val="0"/>
          <w:numId w:val="6"/>
        </w:numPr>
        <w:spacing w:after="0" w:line="360" w:lineRule="auto"/>
        <w:jc w:val="both"/>
        <w:rPr>
          <w:rFonts w:ascii="Century Gothic" w:hAnsi="Century Gothic" w:cs="Arial"/>
        </w:rPr>
      </w:pPr>
      <w:r w:rsidRPr="009953CF">
        <w:rPr>
          <w:rFonts w:ascii="Century Gothic" w:hAnsi="Century Gothic" w:cs="Arial"/>
        </w:rPr>
        <w:t>Lenguaje Oral – Comprensivo y Expresivo</w:t>
      </w:r>
    </w:p>
    <w:p w:rsidR="009651F1" w:rsidRPr="009953CF" w:rsidRDefault="009651F1" w:rsidP="009651F1">
      <w:pPr>
        <w:numPr>
          <w:ilvl w:val="0"/>
          <w:numId w:val="6"/>
        </w:numPr>
        <w:spacing w:after="0" w:line="360" w:lineRule="auto"/>
        <w:jc w:val="both"/>
        <w:rPr>
          <w:rFonts w:ascii="Century Gothic" w:hAnsi="Century Gothic" w:cs="Arial"/>
        </w:rPr>
      </w:pPr>
      <w:r w:rsidRPr="009953CF">
        <w:rPr>
          <w:rFonts w:ascii="Century Gothic" w:hAnsi="Century Gothic" w:cs="Arial"/>
        </w:rPr>
        <w:t>Solución de Problemas y Habilidades Lógico – Matemáticas</w:t>
      </w:r>
    </w:p>
    <w:p w:rsidR="009651F1" w:rsidRPr="009953CF" w:rsidRDefault="009651F1" w:rsidP="009651F1">
      <w:pPr>
        <w:numPr>
          <w:ilvl w:val="0"/>
          <w:numId w:val="6"/>
        </w:numPr>
        <w:spacing w:after="0" w:line="360" w:lineRule="auto"/>
        <w:jc w:val="both"/>
        <w:rPr>
          <w:rFonts w:ascii="Century Gothic" w:hAnsi="Century Gothic" w:cs="Arial"/>
        </w:rPr>
      </w:pPr>
      <w:r w:rsidRPr="009953CF">
        <w:rPr>
          <w:rFonts w:ascii="Century Gothic" w:hAnsi="Century Gothic" w:cs="Arial"/>
        </w:rPr>
        <w:t>Conocimiento del entorno</w:t>
      </w:r>
    </w:p>
    <w:p w:rsidR="009651F1" w:rsidRPr="009953CF" w:rsidRDefault="009651F1" w:rsidP="009651F1">
      <w:pPr>
        <w:numPr>
          <w:ilvl w:val="0"/>
          <w:numId w:val="6"/>
        </w:numPr>
        <w:spacing w:after="0" w:line="360" w:lineRule="auto"/>
        <w:jc w:val="both"/>
        <w:rPr>
          <w:rFonts w:ascii="Century Gothic" w:hAnsi="Century Gothic" w:cs="Arial"/>
        </w:rPr>
      </w:pPr>
      <w:r w:rsidRPr="009953CF">
        <w:rPr>
          <w:rFonts w:ascii="Century Gothic" w:hAnsi="Century Gothic" w:cs="Arial"/>
        </w:rPr>
        <w:t>Conocimiento de sí mismo e interacción social</w:t>
      </w:r>
    </w:p>
    <w:p w:rsidR="009651F1" w:rsidRPr="009953CF" w:rsidRDefault="009651F1" w:rsidP="009651F1">
      <w:pPr>
        <w:numPr>
          <w:ilvl w:val="0"/>
          <w:numId w:val="6"/>
        </w:numPr>
        <w:spacing w:after="0" w:line="360" w:lineRule="auto"/>
        <w:jc w:val="both"/>
        <w:rPr>
          <w:rFonts w:ascii="Century Gothic" w:hAnsi="Century Gothic" w:cs="Arial"/>
        </w:rPr>
      </w:pPr>
      <w:r w:rsidRPr="009953CF">
        <w:rPr>
          <w:rFonts w:ascii="Century Gothic" w:hAnsi="Century Gothic" w:cs="Arial"/>
        </w:rPr>
        <w:t>Motricidad Gruesa (desplazamiento, equilibrio y coordinación)</w:t>
      </w:r>
    </w:p>
    <w:p w:rsidR="009651F1" w:rsidRPr="009953CF" w:rsidRDefault="009651F1" w:rsidP="009651F1">
      <w:pPr>
        <w:numPr>
          <w:ilvl w:val="0"/>
          <w:numId w:val="6"/>
        </w:numPr>
        <w:spacing w:after="0" w:line="360" w:lineRule="auto"/>
        <w:jc w:val="both"/>
        <w:rPr>
          <w:rFonts w:ascii="Century Gothic" w:hAnsi="Century Gothic" w:cs="Arial"/>
        </w:rPr>
      </w:pPr>
      <w:r w:rsidRPr="009953CF">
        <w:rPr>
          <w:rFonts w:ascii="Century Gothic" w:hAnsi="Century Gothic" w:cs="Arial"/>
        </w:rPr>
        <w:t>Motricidad Fina (manipulación y precisión)</w:t>
      </w:r>
    </w:p>
    <w:p w:rsidR="009651F1" w:rsidRPr="009953CF" w:rsidRDefault="009651F1" w:rsidP="009651F1">
      <w:pPr>
        <w:spacing w:line="360" w:lineRule="auto"/>
        <w:jc w:val="both"/>
        <w:rPr>
          <w:rFonts w:ascii="Century Gothic" w:hAnsi="Century Gothic" w:cs="Arial"/>
        </w:rPr>
      </w:pPr>
    </w:p>
    <w:p w:rsidR="009651F1" w:rsidRPr="009953CF" w:rsidRDefault="009651F1" w:rsidP="009651F1">
      <w:pPr>
        <w:spacing w:line="360" w:lineRule="auto"/>
        <w:jc w:val="both"/>
        <w:rPr>
          <w:rFonts w:ascii="Century Gothic" w:hAnsi="Century Gothic" w:cs="Arial"/>
        </w:rPr>
      </w:pPr>
      <w:r w:rsidRPr="009953CF">
        <w:rPr>
          <w:rFonts w:ascii="Century Gothic" w:hAnsi="Century Gothic" w:cs="Arial"/>
        </w:rPr>
        <w:t>Dentro de las competencias a desarrolla</w:t>
      </w:r>
      <w:r w:rsidR="00CF7D03" w:rsidRPr="009953CF">
        <w:rPr>
          <w:rFonts w:ascii="Century Gothic" w:hAnsi="Century Gothic" w:cs="Arial"/>
        </w:rPr>
        <w:t>r en los niños que asisten a la Sala</w:t>
      </w:r>
      <w:r w:rsidRPr="009953CF">
        <w:rPr>
          <w:rFonts w:ascii="Century Gothic" w:hAnsi="Century Gothic" w:cs="Arial"/>
        </w:rPr>
        <w:t xml:space="preserve"> Cuna</w:t>
      </w:r>
      <w:r w:rsidR="00CF7D03" w:rsidRPr="009953CF">
        <w:rPr>
          <w:rFonts w:ascii="Century Gothic" w:hAnsi="Century Gothic" w:cs="Arial"/>
        </w:rPr>
        <w:t>,</w:t>
      </w:r>
      <w:r w:rsidRPr="009953CF">
        <w:rPr>
          <w:rFonts w:ascii="Century Gothic" w:hAnsi="Century Gothic" w:cs="Arial"/>
        </w:rPr>
        <w:t xml:space="preserve">  se pueden  establecer las siguientes:</w:t>
      </w:r>
    </w:p>
    <w:p w:rsidR="009651F1" w:rsidRPr="009953CF" w:rsidRDefault="009651F1" w:rsidP="009651F1">
      <w:pPr>
        <w:spacing w:line="360" w:lineRule="auto"/>
        <w:ind w:left="2124" w:firstLine="708"/>
        <w:jc w:val="both"/>
        <w:rPr>
          <w:rFonts w:ascii="Century Gothic" w:hAnsi="Century Gothic"/>
          <w:b/>
          <w:u w:val="single"/>
        </w:rPr>
      </w:pPr>
    </w:p>
    <w:p w:rsidR="009651F1" w:rsidRPr="009953CF" w:rsidRDefault="009651F1" w:rsidP="009651F1">
      <w:pPr>
        <w:numPr>
          <w:ilvl w:val="0"/>
          <w:numId w:val="8"/>
        </w:numPr>
        <w:spacing w:after="0" w:line="360" w:lineRule="auto"/>
        <w:jc w:val="both"/>
        <w:rPr>
          <w:rFonts w:ascii="Century Gothic" w:hAnsi="Century Gothic" w:cs="Arial"/>
          <w:lang w:val="es-MX"/>
        </w:rPr>
      </w:pPr>
      <w:r w:rsidRPr="009953CF">
        <w:rPr>
          <w:rFonts w:ascii="Century Gothic" w:hAnsi="Century Gothic" w:cs="Arial"/>
          <w:lang w:val="es-MX"/>
        </w:rPr>
        <w:t>Autonomía</w:t>
      </w:r>
      <w:r w:rsidRPr="009953CF">
        <w:rPr>
          <w:rFonts w:ascii="Century Gothic" w:hAnsi="Century Gothic" w:cs="Arial"/>
          <w:lang w:val="es-MX"/>
        </w:rPr>
        <w:tab/>
      </w:r>
      <w:r w:rsidRPr="009953CF">
        <w:rPr>
          <w:rFonts w:ascii="Century Gothic" w:hAnsi="Century Gothic" w:cs="Arial"/>
          <w:lang w:val="es-MX"/>
        </w:rPr>
        <w:tab/>
        <w:t>{Auto valerse</w:t>
      </w:r>
    </w:p>
    <w:p w:rsidR="009651F1" w:rsidRPr="009953CF" w:rsidRDefault="009651F1" w:rsidP="009651F1">
      <w:pPr>
        <w:spacing w:line="360" w:lineRule="auto"/>
        <w:ind w:left="2124" w:firstLine="708"/>
        <w:jc w:val="both"/>
        <w:rPr>
          <w:rFonts w:ascii="Century Gothic" w:hAnsi="Century Gothic" w:cs="Arial"/>
          <w:lang w:val="es-MX"/>
        </w:rPr>
      </w:pPr>
      <w:r w:rsidRPr="009953CF">
        <w:rPr>
          <w:rFonts w:ascii="Century Gothic" w:hAnsi="Century Gothic" w:cs="Arial"/>
          <w:lang w:val="es-MX"/>
        </w:rPr>
        <w:t>{Toma de decisiones</w:t>
      </w:r>
    </w:p>
    <w:p w:rsidR="009651F1" w:rsidRPr="009953CF" w:rsidRDefault="009651F1" w:rsidP="009651F1">
      <w:pPr>
        <w:spacing w:line="360" w:lineRule="auto"/>
        <w:jc w:val="both"/>
        <w:rPr>
          <w:rFonts w:ascii="Century Gothic" w:hAnsi="Century Gothic" w:cs="Arial"/>
          <w:lang w:val="es-MX"/>
        </w:rPr>
      </w:pPr>
    </w:p>
    <w:p w:rsidR="009651F1" w:rsidRPr="009953CF" w:rsidRDefault="009651F1" w:rsidP="009651F1">
      <w:pPr>
        <w:numPr>
          <w:ilvl w:val="0"/>
          <w:numId w:val="7"/>
        </w:numPr>
        <w:spacing w:after="0" w:line="360" w:lineRule="auto"/>
        <w:jc w:val="both"/>
        <w:rPr>
          <w:rFonts w:ascii="Century Gothic" w:hAnsi="Century Gothic" w:cs="Arial"/>
          <w:lang w:val="es-MX"/>
        </w:rPr>
      </w:pPr>
      <w:r w:rsidRPr="009953CF">
        <w:rPr>
          <w:rFonts w:ascii="Century Gothic" w:hAnsi="Century Gothic" w:cs="Arial"/>
          <w:lang w:val="es-MX"/>
        </w:rPr>
        <w:t>Conocimiento</w:t>
      </w:r>
      <w:r w:rsidRPr="009953CF">
        <w:rPr>
          <w:rFonts w:ascii="Century Gothic" w:hAnsi="Century Gothic" w:cs="Arial"/>
          <w:lang w:val="es-MX"/>
        </w:rPr>
        <w:tab/>
        <w:t xml:space="preserve">{Conocimiento de sí mismo e  identidad </w:t>
      </w:r>
    </w:p>
    <w:p w:rsidR="009651F1" w:rsidRPr="009953CF" w:rsidRDefault="009651F1" w:rsidP="009651F1">
      <w:pPr>
        <w:spacing w:line="360" w:lineRule="auto"/>
        <w:ind w:left="2832"/>
        <w:jc w:val="both"/>
        <w:rPr>
          <w:rFonts w:ascii="Century Gothic" w:hAnsi="Century Gothic" w:cs="Arial"/>
          <w:lang w:val="es-MX"/>
        </w:rPr>
      </w:pPr>
      <w:r w:rsidRPr="009953CF">
        <w:rPr>
          <w:rFonts w:ascii="Century Gothic" w:hAnsi="Century Gothic" w:cs="Arial"/>
          <w:lang w:val="es-MX"/>
        </w:rPr>
        <w:t>{Conocimiento del entorno</w:t>
      </w:r>
    </w:p>
    <w:p w:rsidR="009651F1" w:rsidRPr="009953CF" w:rsidRDefault="009651F1" w:rsidP="009651F1">
      <w:pPr>
        <w:spacing w:line="360" w:lineRule="auto"/>
        <w:jc w:val="both"/>
        <w:rPr>
          <w:rFonts w:ascii="Century Gothic" w:hAnsi="Century Gothic" w:cs="Arial"/>
          <w:lang w:val="es-MX"/>
        </w:rPr>
      </w:pPr>
    </w:p>
    <w:p w:rsidR="009651F1" w:rsidRPr="009953CF" w:rsidRDefault="009651F1" w:rsidP="009651F1">
      <w:pPr>
        <w:numPr>
          <w:ilvl w:val="0"/>
          <w:numId w:val="7"/>
        </w:numPr>
        <w:spacing w:after="0" w:line="360" w:lineRule="auto"/>
        <w:jc w:val="both"/>
        <w:rPr>
          <w:rFonts w:ascii="Century Gothic" w:hAnsi="Century Gothic" w:cs="Arial"/>
          <w:lang w:val="es-MX"/>
        </w:rPr>
      </w:pPr>
      <w:r w:rsidRPr="009953CF">
        <w:rPr>
          <w:rFonts w:ascii="Century Gothic" w:hAnsi="Century Gothic" w:cs="Arial"/>
          <w:lang w:val="es-MX"/>
        </w:rPr>
        <w:t>Corporalidad</w:t>
      </w:r>
      <w:r w:rsidRPr="009953CF">
        <w:rPr>
          <w:rFonts w:ascii="Century Gothic" w:hAnsi="Century Gothic" w:cs="Arial"/>
          <w:lang w:val="es-MX"/>
        </w:rPr>
        <w:tab/>
        <w:t>{Sensorialidad</w:t>
      </w:r>
    </w:p>
    <w:p w:rsidR="009651F1" w:rsidRPr="009953CF" w:rsidRDefault="009651F1" w:rsidP="00CF7D03">
      <w:pPr>
        <w:spacing w:line="360" w:lineRule="auto"/>
        <w:ind w:left="2832"/>
        <w:jc w:val="both"/>
        <w:rPr>
          <w:rFonts w:ascii="Century Gothic" w:hAnsi="Century Gothic" w:cs="Arial"/>
          <w:lang w:val="es-MX"/>
        </w:rPr>
      </w:pPr>
      <w:r w:rsidRPr="009953CF">
        <w:rPr>
          <w:rFonts w:ascii="Century Gothic" w:hAnsi="Century Gothic" w:cs="Arial"/>
          <w:lang w:val="es-MX"/>
        </w:rPr>
        <w:t>{Coordinación</w:t>
      </w:r>
    </w:p>
    <w:p w:rsidR="00CF783E" w:rsidRPr="009953CF" w:rsidRDefault="00CF783E" w:rsidP="00CF7D03">
      <w:pPr>
        <w:spacing w:line="360" w:lineRule="auto"/>
        <w:ind w:left="2832"/>
        <w:jc w:val="both"/>
        <w:rPr>
          <w:rFonts w:ascii="Century Gothic" w:hAnsi="Century Gothic" w:cs="Arial"/>
          <w:lang w:val="es-MX"/>
        </w:rPr>
      </w:pPr>
    </w:p>
    <w:p w:rsidR="009651F1" w:rsidRPr="009953CF" w:rsidRDefault="009651F1" w:rsidP="009651F1">
      <w:pPr>
        <w:numPr>
          <w:ilvl w:val="0"/>
          <w:numId w:val="7"/>
        </w:numPr>
        <w:spacing w:after="0" w:line="360" w:lineRule="auto"/>
        <w:jc w:val="both"/>
        <w:rPr>
          <w:rFonts w:ascii="Century Gothic" w:hAnsi="Century Gothic" w:cs="Arial"/>
          <w:lang w:val="es-MX"/>
        </w:rPr>
      </w:pPr>
      <w:r w:rsidRPr="009953CF">
        <w:rPr>
          <w:rFonts w:ascii="Century Gothic" w:hAnsi="Century Gothic" w:cs="Arial"/>
          <w:lang w:val="es-MX"/>
        </w:rPr>
        <w:t>Creatividad</w:t>
      </w:r>
      <w:r w:rsidR="00CF7D03" w:rsidRPr="009953CF">
        <w:rPr>
          <w:rFonts w:ascii="Century Gothic" w:hAnsi="Century Gothic" w:cs="Arial"/>
          <w:lang w:val="es-MX"/>
        </w:rPr>
        <w:t xml:space="preserve">  </w:t>
      </w:r>
      <w:r w:rsidRPr="009953CF">
        <w:rPr>
          <w:rFonts w:ascii="Century Gothic" w:hAnsi="Century Gothic" w:cs="Arial"/>
          <w:lang w:val="es-MX"/>
        </w:rPr>
        <w:tab/>
        <w:t>{Expresión</w:t>
      </w:r>
    </w:p>
    <w:p w:rsidR="009651F1" w:rsidRPr="009953CF" w:rsidRDefault="009651F1" w:rsidP="009651F1">
      <w:pPr>
        <w:spacing w:line="360" w:lineRule="auto"/>
        <w:ind w:left="2832"/>
        <w:jc w:val="both"/>
        <w:rPr>
          <w:rFonts w:ascii="Century Gothic" w:hAnsi="Century Gothic" w:cs="Arial"/>
          <w:lang w:val="es-MX"/>
        </w:rPr>
      </w:pPr>
      <w:r w:rsidRPr="009953CF">
        <w:rPr>
          <w:rFonts w:ascii="Century Gothic" w:hAnsi="Century Gothic" w:cs="Arial"/>
          <w:lang w:val="es-MX"/>
        </w:rPr>
        <w:t>{Originalidad</w:t>
      </w:r>
    </w:p>
    <w:p w:rsidR="009651F1" w:rsidRPr="009953CF" w:rsidRDefault="009651F1" w:rsidP="00A17332">
      <w:pPr>
        <w:spacing w:line="240" w:lineRule="auto"/>
        <w:jc w:val="both"/>
        <w:rPr>
          <w:rFonts w:ascii="Century Gothic" w:hAnsi="Century Gothic" w:cs="Arial"/>
          <w:lang w:val="es-MX"/>
        </w:rPr>
      </w:pPr>
    </w:p>
    <w:p w:rsidR="009651F1" w:rsidRPr="009953CF" w:rsidRDefault="009651F1" w:rsidP="00CF783E">
      <w:pPr>
        <w:numPr>
          <w:ilvl w:val="0"/>
          <w:numId w:val="7"/>
        </w:numPr>
        <w:spacing w:after="0" w:line="360" w:lineRule="auto"/>
        <w:jc w:val="both"/>
        <w:rPr>
          <w:rFonts w:ascii="Century Gothic" w:hAnsi="Century Gothic" w:cs="Arial"/>
          <w:lang w:val="es-MX"/>
        </w:rPr>
      </w:pPr>
      <w:r w:rsidRPr="009953CF">
        <w:rPr>
          <w:rFonts w:ascii="Century Gothic" w:hAnsi="Century Gothic" w:cs="Arial"/>
          <w:lang w:val="es-MX"/>
        </w:rPr>
        <w:t>Lengua Materna</w:t>
      </w:r>
      <w:r w:rsidRPr="009953CF">
        <w:rPr>
          <w:rFonts w:ascii="Century Gothic" w:hAnsi="Century Gothic" w:cs="Arial"/>
          <w:lang w:val="es-MX"/>
        </w:rPr>
        <w:tab/>
        <w:t>{Comprensión lengua materna</w:t>
      </w:r>
    </w:p>
    <w:p w:rsidR="009651F1" w:rsidRPr="009953CF" w:rsidRDefault="009651F1" w:rsidP="00CF783E">
      <w:pPr>
        <w:spacing w:line="240" w:lineRule="auto"/>
        <w:ind w:left="2832"/>
        <w:jc w:val="both"/>
        <w:rPr>
          <w:rFonts w:ascii="Century Gothic" w:hAnsi="Century Gothic" w:cs="Arial"/>
          <w:lang w:val="es-MX"/>
        </w:rPr>
      </w:pPr>
      <w:r w:rsidRPr="009953CF">
        <w:rPr>
          <w:rFonts w:ascii="Century Gothic" w:hAnsi="Century Gothic" w:cs="Arial"/>
          <w:lang w:val="es-MX"/>
        </w:rPr>
        <w:t>{Expresión lengua materna</w:t>
      </w:r>
    </w:p>
    <w:p w:rsidR="009651F1" w:rsidRPr="009953CF" w:rsidRDefault="009651F1" w:rsidP="00CF783E">
      <w:pPr>
        <w:spacing w:line="240" w:lineRule="auto"/>
        <w:ind w:left="2832"/>
        <w:jc w:val="both"/>
        <w:rPr>
          <w:rFonts w:ascii="Century Gothic" w:hAnsi="Century Gothic" w:cs="Arial"/>
          <w:lang w:val="es-MX"/>
        </w:rPr>
      </w:pPr>
      <w:r w:rsidRPr="009953CF">
        <w:rPr>
          <w:rFonts w:ascii="Century Gothic" w:hAnsi="Century Gothic" w:cs="Arial"/>
          <w:lang w:val="es-MX"/>
        </w:rPr>
        <w:t>{Manejo lengua materna</w:t>
      </w:r>
    </w:p>
    <w:p w:rsidR="009651F1" w:rsidRPr="009953CF" w:rsidRDefault="009651F1" w:rsidP="009651F1">
      <w:pPr>
        <w:spacing w:line="360" w:lineRule="auto"/>
        <w:jc w:val="both"/>
        <w:rPr>
          <w:rFonts w:ascii="Century Gothic" w:hAnsi="Century Gothic" w:cs="Arial"/>
          <w:lang w:val="es-MX"/>
        </w:rPr>
      </w:pPr>
    </w:p>
    <w:p w:rsidR="009651F1" w:rsidRPr="009953CF" w:rsidRDefault="009651F1" w:rsidP="009651F1">
      <w:pPr>
        <w:numPr>
          <w:ilvl w:val="0"/>
          <w:numId w:val="7"/>
        </w:numPr>
        <w:spacing w:after="0" w:line="360" w:lineRule="auto"/>
        <w:jc w:val="both"/>
        <w:rPr>
          <w:rFonts w:ascii="Century Gothic" w:hAnsi="Century Gothic" w:cs="Arial"/>
          <w:lang w:val="es-MX"/>
        </w:rPr>
      </w:pPr>
      <w:r w:rsidRPr="009953CF">
        <w:rPr>
          <w:rFonts w:ascii="Century Gothic" w:hAnsi="Century Gothic" w:cs="Arial"/>
          <w:lang w:val="es-MX"/>
        </w:rPr>
        <w:t>Socialización</w:t>
      </w:r>
      <w:r w:rsidRPr="009953CF">
        <w:rPr>
          <w:rFonts w:ascii="Century Gothic" w:hAnsi="Century Gothic" w:cs="Arial"/>
          <w:lang w:val="es-MX"/>
        </w:rPr>
        <w:tab/>
        <w:t>{Integración de normas</w:t>
      </w:r>
    </w:p>
    <w:p w:rsidR="009651F1" w:rsidRPr="009953CF" w:rsidRDefault="009651F1" w:rsidP="009651F1">
      <w:pPr>
        <w:spacing w:line="360" w:lineRule="auto"/>
        <w:ind w:left="2832"/>
        <w:jc w:val="both"/>
        <w:rPr>
          <w:rFonts w:ascii="Century Gothic" w:hAnsi="Century Gothic" w:cs="Arial"/>
          <w:lang w:val="es-MX"/>
        </w:rPr>
      </w:pPr>
      <w:r w:rsidRPr="009953CF">
        <w:rPr>
          <w:rFonts w:ascii="Century Gothic" w:hAnsi="Century Gothic" w:cs="Arial"/>
          <w:lang w:val="es-MX"/>
        </w:rPr>
        <w:t>{Formación valórica</w:t>
      </w:r>
    </w:p>
    <w:p w:rsidR="00CF783E" w:rsidRPr="009953CF" w:rsidRDefault="00CF783E" w:rsidP="009651F1">
      <w:pPr>
        <w:spacing w:line="360" w:lineRule="auto"/>
        <w:ind w:left="2832"/>
        <w:jc w:val="both"/>
        <w:rPr>
          <w:rFonts w:ascii="Century Gothic" w:hAnsi="Century Gothic" w:cs="Arial"/>
          <w:lang w:val="es-MX"/>
        </w:rPr>
      </w:pPr>
    </w:p>
    <w:p w:rsidR="009953CF" w:rsidRPr="009953CF" w:rsidRDefault="009F6F38" w:rsidP="0039518F">
      <w:pPr>
        <w:tabs>
          <w:tab w:val="left" w:pos="3349"/>
        </w:tabs>
        <w:rPr>
          <w:rFonts w:ascii="Century Gothic" w:hAnsi="Century Gothic"/>
          <w:b/>
        </w:rPr>
      </w:pPr>
      <w:r w:rsidRPr="009953CF">
        <w:rPr>
          <w:rFonts w:ascii="Century Gothic" w:hAnsi="Century Gothic"/>
          <w:b/>
        </w:rPr>
        <w:t>EVALUACIÓN</w:t>
      </w:r>
    </w:p>
    <w:p w:rsidR="00CF783E" w:rsidRPr="009953CF" w:rsidRDefault="00CF783E" w:rsidP="0039518F">
      <w:pPr>
        <w:tabs>
          <w:tab w:val="left" w:pos="3349"/>
        </w:tabs>
        <w:rPr>
          <w:rFonts w:ascii="Century Gothic" w:hAnsi="Century Gothic"/>
          <w:b/>
        </w:rPr>
      </w:pPr>
      <w:r w:rsidRPr="009953CF">
        <w:rPr>
          <w:rFonts w:ascii="Century Gothic" w:hAnsi="Century Gothic"/>
          <w:b/>
        </w:rPr>
        <w:t>SEGUIMIENTO Y PROYECCIONES</w:t>
      </w:r>
    </w:p>
    <w:p w:rsidR="00CF783E" w:rsidRPr="009953CF" w:rsidRDefault="00CF783E" w:rsidP="009953CF">
      <w:pPr>
        <w:tabs>
          <w:tab w:val="left" w:pos="3349"/>
        </w:tabs>
        <w:spacing w:line="360" w:lineRule="auto"/>
        <w:rPr>
          <w:rFonts w:ascii="Century Gothic" w:hAnsi="Century Gothic"/>
        </w:rPr>
      </w:pPr>
      <w:r w:rsidRPr="009953CF">
        <w:rPr>
          <w:rFonts w:ascii="Century Gothic" w:hAnsi="Century Gothic"/>
        </w:rPr>
        <w:t>La evaluación de los menores se realizará en forma permanente y permitiendo en cada caso proyectarla según va avanzando o manteniendo para lograr objetivos.</w:t>
      </w:r>
    </w:p>
    <w:p w:rsidR="00CF783E" w:rsidRPr="009953CF" w:rsidRDefault="00CF783E" w:rsidP="0039518F">
      <w:pPr>
        <w:tabs>
          <w:tab w:val="left" w:pos="3349"/>
        </w:tabs>
        <w:rPr>
          <w:rFonts w:ascii="Century Gothic" w:hAnsi="Century Gothic"/>
        </w:rPr>
      </w:pPr>
    </w:p>
    <w:p w:rsidR="009651F1" w:rsidRPr="009953CF" w:rsidRDefault="00B3525C" w:rsidP="00CF7D03">
      <w:pPr>
        <w:spacing w:line="360" w:lineRule="auto"/>
        <w:outlineLvl w:val="0"/>
        <w:rPr>
          <w:rFonts w:ascii="Century Gothic" w:hAnsi="Century Gothic" w:cs="Arial"/>
          <w:snapToGrid w:val="0"/>
        </w:rPr>
      </w:pPr>
      <w:r w:rsidRPr="009953CF">
        <w:rPr>
          <w:rFonts w:ascii="Century Gothic" w:hAnsi="Century Gothic" w:cs="Arial"/>
          <w:b/>
          <w:snapToGrid w:val="0"/>
        </w:rPr>
        <w:t>I</w:t>
      </w:r>
      <w:r w:rsidR="009651F1" w:rsidRPr="009953CF">
        <w:rPr>
          <w:rFonts w:ascii="Century Gothic" w:hAnsi="Century Gothic" w:cs="Arial"/>
          <w:b/>
          <w:snapToGrid w:val="0"/>
        </w:rPr>
        <w:t>.-</w:t>
      </w:r>
      <w:r w:rsidR="009651F1" w:rsidRPr="009953CF">
        <w:rPr>
          <w:rFonts w:ascii="Century Gothic" w:hAnsi="Century Gothic" w:cs="Arial"/>
          <w:snapToGrid w:val="0"/>
        </w:rPr>
        <w:t xml:space="preserve">  </w:t>
      </w:r>
      <w:r w:rsidR="00CF7D03" w:rsidRPr="009953CF">
        <w:rPr>
          <w:rFonts w:ascii="Century Gothic" w:hAnsi="Century Gothic" w:cs="Arial"/>
          <w:b/>
          <w:snapToGrid w:val="0"/>
        </w:rPr>
        <w:t>EVALUACIÓN SALA CUNA</w:t>
      </w:r>
    </w:p>
    <w:p w:rsidR="009651F1" w:rsidRPr="009953CF" w:rsidRDefault="009651F1" w:rsidP="009651F1">
      <w:pPr>
        <w:spacing w:line="360" w:lineRule="auto"/>
        <w:jc w:val="both"/>
        <w:rPr>
          <w:rFonts w:ascii="Century Gothic" w:hAnsi="Century Gothic" w:cs="Arial"/>
          <w:snapToGrid w:val="0"/>
        </w:rPr>
      </w:pPr>
      <w:r w:rsidRPr="009953CF">
        <w:rPr>
          <w:rFonts w:ascii="Century Gothic" w:hAnsi="Century Gothic" w:cs="Arial"/>
          <w:snapToGrid w:val="0"/>
        </w:rPr>
        <w:t>La</w:t>
      </w:r>
      <w:r w:rsidR="00CF7D03" w:rsidRPr="009953CF">
        <w:rPr>
          <w:rFonts w:ascii="Century Gothic" w:hAnsi="Century Gothic" w:cs="Arial"/>
          <w:snapToGrid w:val="0"/>
        </w:rPr>
        <w:t xml:space="preserve"> Sala Cuna asume</w:t>
      </w:r>
      <w:r w:rsidRPr="009953CF">
        <w:rPr>
          <w:rFonts w:ascii="Century Gothic" w:hAnsi="Century Gothic" w:cs="Arial"/>
          <w:snapToGrid w:val="0"/>
        </w:rPr>
        <w:t xml:space="preserve"> que para establecer un  proceso  de enseñanza y aprendizaje integral y efectivo, se requiere del apoyo de la evaluación. Siendo concebida </w:t>
      </w:r>
      <w:r w:rsidR="00A17332" w:rsidRPr="009953CF">
        <w:rPr>
          <w:rFonts w:ascii="Century Gothic" w:hAnsi="Century Gothic" w:cs="Arial"/>
          <w:snapToGrid w:val="0"/>
        </w:rPr>
        <w:t>como</w:t>
      </w:r>
      <w:r w:rsidRPr="009953CF">
        <w:rPr>
          <w:rFonts w:ascii="Century Gothic" w:hAnsi="Century Gothic" w:cs="Arial"/>
          <w:snapToGrid w:val="0"/>
        </w:rPr>
        <w:t xml:space="preserve"> un proceso </w:t>
      </w:r>
      <w:r w:rsidRPr="009953CF">
        <w:rPr>
          <w:rFonts w:ascii="Century Gothic" w:hAnsi="Century Gothic" w:cs="Arial"/>
          <w:b/>
          <w:snapToGrid w:val="0"/>
        </w:rPr>
        <w:t xml:space="preserve">permanente </w:t>
      </w:r>
      <w:r w:rsidRPr="009953CF">
        <w:rPr>
          <w:rFonts w:ascii="Century Gothic" w:hAnsi="Century Gothic" w:cs="Arial"/>
          <w:snapToGrid w:val="0"/>
        </w:rPr>
        <w:t xml:space="preserve">y </w:t>
      </w:r>
      <w:r w:rsidRPr="009953CF">
        <w:rPr>
          <w:rFonts w:ascii="Century Gothic" w:hAnsi="Century Gothic" w:cs="Arial"/>
          <w:b/>
          <w:snapToGrid w:val="0"/>
        </w:rPr>
        <w:t xml:space="preserve">sistemático, </w:t>
      </w:r>
      <w:r w:rsidRPr="009953CF">
        <w:rPr>
          <w:rFonts w:ascii="Century Gothic" w:hAnsi="Century Gothic" w:cs="Arial"/>
          <w:snapToGrid w:val="0"/>
        </w:rPr>
        <w:t xml:space="preserve">mediante el cual se obtiene y analiza información relevante y vital sobre los procesos de aprendizaje de los niños, que permite y facilita la formulación de juicios valorativos. Los cuales favorecen  o permiten  tomar decisiones adecuadas retroalimentando los procesos. </w:t>
      </w:r>
    </w:p>
    <w:p w:rsidR="009651F1" w:rsidRPr="00E8419E" w:rsidRDefault="009651F1" w:rsidP="009651F1">
      <w:pPr>
        <w:spacing w:line="360" w:lineRule="auto"/>
        <w:jc w:val="both"/>
        <w:rPr>
          <w:rFonts w:ascii="Century Gothic" w:hAnsi="Century Gothic" w:cs="Arial"/>
          <w:snapToGrid w:val="0"/>
        </w:rPr>
      </w:pPr>
      <w:r w:rsidRPr="009953CF">
        <w:rPr>
          <w:rFonts w:ascii="Century Gothic" w:hAnsi="Century Gothic" w:cs="Arial"/>
          <w:snapToGrid w:val="0"/>
        </w:rPr>
        <w:t xml:space="preserve">Esto, en otras palabras, promueve los cambios que benefician directamente a nuestros niños. Esto último implica evaluar tanto los aprendizajes referidos a los </w:t>
      </w:r>
      <w:r w:rsidRPr="00E8419E">
        <w:rPr>
          <w:rFonts w:ascii="Century Gothic" w:hAnsi="Century Gothic" w:cs="Arial"/>
          <w:snapToGrid w:val="0"/>
        </w:rPr>
        <w:t>niños, como los distintos componentes del proceso de enseñanza: planificación</w:t>
      </w:r>
      <w:r w:rsidRPr="00E8419E">
        <w:rPr>
          <w:rStyle w:val="Refdenotaalpie"/>
          <w:rFonts w:ascii="Century Gothic" w:hAnsi="Century Gothic"/>
        </w:rPr>
        <w:footnoteReference w:id="2"/>
      </w:r>
      <w:r w:rsidRPr="00E8419E">
        <w:rPr>
          <w:rFonts w:ascii="Century Gothic" w:hAnsi="Century Gothic" w:cs="Arial"/>
          <w:snapToGrid w:val="0"/>
        </w:rPr>
        <w:t>, comunidad educativa, espacios educativos, organización del tiemp</w:t>
      </w:r>
      <w:r w:rsidR="00CF7D03" w:rsidRPr="00E8419E">
        <w:rPr>
          <w:rFonts w:ascii="Century Gothic" w:hAnsi="Century Gothic" w:cs="Arial"/>
          <w:snapToGrid w:val="0"/>
        </w:rPr>
        <w:t>o, metodologías, recursos, etc.</w:t>
      </w:r>
    </w:p>
    <w:p w:rsidR="009651F1" w:rsidRPr="00E8419E" w:rsidRDefault="009651F1" w:rsidP="00B3525C">
      <w:pPr>
        <w:spacing w:line="360" w:lineRule="auto"/>
        <w:jc w:val="both"/>
        <w:rPr>
          <w:rFonts w:ascii="Century Gothic" w:hAnsi="Century Gothic" w:cs="Arial"/>
          <w:snapToGrid w:val="0"/>
        </w:rPr>
      </w:pPr>
      <w:r w:rsidRPr="00E8419E">
        <w:rPr>
          <w:rFonts w:ascii="Century Gothic" w:hAnsi="Century Gothic" w:cs="Arial"/>
          <w:snapToGrid w:val="0"/>
        </w:rPr>
        <w:t>Los principios que rigen la evaluación se pueden</w:t>
      </w:r>
      <w:r w:rsidR="00B3525C" w:rsidRPr="00E8419E">
        <w:rPr>
          <w:rFonts w:ascii="Century Gothic" w:hAnsi="Century Gothic" w:cs="Arial"/>
          <w:snapToGrid w:val="0"/>
        </w:rPr>
        <w:t xml:space="preserve"> agrupar de la siguiente forma:</w:t>
      </w:r>
    </w:p>
    <w:p w:rsidR="009651F1" w:rsidRPr="00E8419E" w:rsidRDefault="009651F1" w:rsidP="009651F1">
      <w:pPr>
        <w:numPr>
          <w:ilvl w:val="0"/>
          <w:numId w:val="9"/>
        </w:numPr>
        <w:spacing w:after="0" w:line="360" w:lineRule="auto"/>
        <w:jc w:val="both"/>
        <w:rPr>
          <w:rFonts w:ascii="Century Gothic" w:hAnsi="Century Gothic" w:cs="Arial"/>
          <w:snapToGrid w:val="0"/>
        </w:rPr>
      </w:pPr>
      <w:r w:rsidRPr="00E8419E">
        <w:rPr>
          <w:rFonts w:ascii="Century Gothic" w:hAnsi="Century Gothic" w:cs="Arial"/>
          <w:snapToGrid w:val="0"/>
        </w:rPr>
        <w:t>La evaluación, se considera como un aspecto inseparable de la enseñanza y del aprendizaje; constituyendo, por ende, una actividad formadora</w:t>
      </w:r>
      <w:r w:rsidR="00CF783E" w:rsidRPr="00E8419E">
        <w:rPr>
          <w:rFonts w:ascii="Century Gothic" w:hAnsi="Century Gothic" w:cs="Arial"/>
          <w:snapToGrid w:val="0"/>
        </w:rPr>
        <w:t>,</w:t>
      </w:r>
      <w:r w:rsidRPr="00E8419E">
        <w:rPr>
          <w:rFonts w:ascii="Century Gothic" w:hAnsi="Century Gothic" w:cs="Arial"/>
          <w:snapToGrid w:val="0"/>
        </w:rPr>
        <w:t xml:space="preserve"> que permite regular los aprendizajes, es decir, comprenderlos, retroalimentarlos y mejorar los procesos involucrados en ellos.</w:t>
      </w:r>
    </w:p>
    <w:p w:rsidR="009651F1" w:rsidRPr="00E8419E" w:rsidRDefault="009651F1" w:rsidP="00B3525C">
      <w:pPr>
        <w:tabs>
          <w:tab w:val="left" w:pos="3349"/>
        </w:tabs>
        <w:spacing w:line="360" w:lineRule="auto"/>
        <w:rPr>
          <w:rFonts w:ascii="Century Gothic" w:hAnsi="Century Gothic" w:cs="Arial"/>
          <w:snapToGrid w:val="0"/>
        </w:rPr>
      </w:pPr>
      <w:r w:rsidRPr="00E8419E">
        <w:rPr>
          <w:rFonts w:ascii="Century Gothic" w:hAnsi="Century Gothic" w:cs="Arial"/>
          <w:snapToGrid w:val="0"/>
        </w:rPr>
        <w:t>La evaluación, permite intervenir a tiempo para asegurar que las estrategias y los medios utilizados en la programación respondan a los objetivos planteados, a las características de los niños y del contexto donde ocurre el aprendizaje, con el fin de que éste sea una experiencia exitosa</w:t>
      </w:r>
      <w:r w:rsidR="00586250" w:rsidRPr="00E8419E">
        <w:rPr>
          <w:rFonts w:ascii="Century Gothic" w:hAnsi="Century Gothic" w:cs="Arial"/>
          <w:snapToGrid w:val="0"/>
        </w:rPr>
        <w:t>.</w:t>
      </w:r>
      <w:r w:rsidR="00CF7D03" w:rsidRPr="00E8419E">
        <w:rPr>
          <w:rFonts w:ascii="Century Gothic" w:hAnsi="Century Gothic" w:cs="Arial"/>
          <w:snapToGrid w:val="0"/>
        </w:rPr>
        <w:t xml:space="preserve"> </w:t>
      </w:r>
    </w:p>
    <w:p w:rsidR="0039518F" w:rsidRPr="00E8419E" w:rsidRDefault="0039518F" w:rsidP="0039518F">
      <w:pPr>
        <w:tabs>
          <w:tab w:val="left" w:pos="3349"/>
        </w:tabs>
      </w:pPr>
    </w:p>
    <w:p w:rsidR="009651F1" w:rsidRPr="00E8419E" w:rsidRDefault="009651F1" w:rsidP="009651F1">
      <w:pPr>
        <w:numPr>
          <w:ilvl w:val="0"/>
          <w:numId w:val="9"/>
        </w:numPr>
        <w:spacing w:after="0" w:line="360" w:lineRule="auto"/>
        <w:jc w:val="both"/>
        <w:rPr>
          <w:rFonts w:ascii="Century Gothic" w:hAnsi="Century Gothic" w:cs="Arial"/>
          <w:snapToGrid w:val="0"/>
        </w:rPr>
      </w:pPr>
      <w:r w:rsidRPr="00E8419E">
        <w:rPr>
          <w:rFonts w:ascii="Century Gothic" w:hAnsi="Century Gothic" w:cs="Arial"/>
          <w:snapToGrid w:val="0"/>
        </w:rPr>
        <w:t>La evaluación como un proceso colaborativo y multidireccional, en el cual los niños se autoevalúan, son evaluados por sus pares y por el educador y éste a su vez, aprende de y con sus alumnos</w:t>
      </w:r>
      <w:r w:rsidR="00586250" w:rsidRPr="00E8419E">
        <w:rPr>
          <w:rFonts w:ascii="Century Gothic" w:hAnsi="Century Gothic" w:cs="Arial"/>
          <w:snapToGrid w:val="0"/>
        </w:rPr>
        <w:t>.</w:t>
      </w:r>
      <w:r w:rsidRPr="00E8419E">
        <w:rPr>
          <w:rFonts w:ascii="Century Gothic" w:hAnsi="Century Gothic" w:cs="Arial"/>
          <w:snapToGrid w:val="0"/>
        </w:rPr>
        <w:t xml:space="preserve"> </w:t>
      </w:r>
    </w:p>
    <w:p w:rsidR="009651F1" w:rsidRPr="00E8419E" w:rsidRDefault="009651F1" w:rsidP="009651F1">
      <w:pPr>
        <w:numPr>
          <w:ilvl w:val="0"/>
          <w:numId w:val="9"/>
        </w:numPr>
        <w:spacing w:after="0" w:line="360" w:lineRule="auto"/>
        <w:jc w:val="both"/>
        <w:rPr>
          <w:rFonts w:ascii="Century Gothic" w:hAnsi="Century Gothic" w:cs="Arial"/>
          <w:snapToGrid w:val="0"/>
        </w:rPr>
      </w:pPr>
      <w:r w:rsidRPr="00E8419E">
        <w:rPr>
          <w:rFonts w:ascii="Century Gothic" w:hAnsi="Century Gothic" w:cs="Arial"/>
          <w:snapToGrid w:val="0"/>
        </w:rPr>
        <w:t>La  dimensión colaborativa frente a la evaluación, recomienda la auto evaluación como una parte vital del proceso de construcción y producción del significado</w:t>
      </w:r>
      <w:r w:rsidR="00586250" w:rsidRPr="00E8419E">
        <w:rPr>
          <w:rFonts w:ascii="Century Gothic" w:hAnsi="Century Gothic" w:cs="Arial"/>
          <w:snapToGrid w:val="0"/>
        </w:rPr>
        <w:t>.</w:t>
      </w:r>
      <w:r w:rsidR="0049188F" w:rsidRPr="00E8419E">
        <w:rPr>
          <w:rFonts w:ascii="Century Gothic" w:hAnsi="Century Gothic" w:cs="Arial"/>
          <w:snapToGrid w:val="0"/>
        </w:rPr>
        <w:t xml:space="preserve"> </w:t>
      </w:r>
    </w:p>
    <w:p w:rsidR="009651F1" w:rsidRPr="00E8419E" w:rsidRDefault="009651F1" w:rsidP="009651F1">
      <w:pPr>
        <w:numPr>
          <w:ilvl w:val="0"/>
          <w:numId w:val="9"/>
        </w:numPr>
        <w:spacing w:after="0" w:line="360" w:lineRule="auto"/>
        <w:jc w:val="both"/>
        <w:rPr>
          <w:rFonts w:ascii="Century Gothic" w:hAnsi="Century Gothic" w:cs="Arial"/>
          <w:snapToGrid w:val="0"/>
        </w:rPr>
      </w:pPr>
      <w:r w:rsidRPr="00E8419E">
        <w:rPr>
          <w:rFonts w:ascii="Century Gothic" w:hAnsi="Century Gothic" w:cs="Arial"/>
          <w:snapToGrid w:val="0"/>
        </w:rPr>
        <w:t xml:space="preserve">La evaluación se centra en las fortalezas de los estudiantes y las intensifica, en cuanto los ayuda a identificar lo que ellos saben o dominan, (su zona actual de desarrollo) y lo que  son capaces de lograr con el apoyo de pares o de </w:t>
      </w:r>
      <w:r w:rsidR="0049188F" w:rsidRPr="00E8419E">
        <w:rPr>
          <w:rFonts w:ascii="Century Gothic" w:hAnsi="Century Gothic" w:cs="Arial"/>
          <w:snapToGrid w:val="0"/>
        </w:rPr>
        <w:t xml:space="preserve">adultos, una  mayor competencia. </w:t>
      </w:r>
      <w:r w:rsidRPr="00E8419E">
        <w:rPr>
          <w:rFonts w:ascii="Century Gothic" w:hAnsi="Century Gothic" w:cs="Arial"/>
          <w:snapToGrid w:val="0"/>
        </w:rPr>
        <w:t>Dicho fortalecimiento de los educandos se produce cuando se les plantean situaciones problemáticas, que el educador ha identificado previamente.</w:t>
      </w:r>
    </w:p>
    <w:p w:rsidR="009651F1" w:rsidRPr="00E8419E" w:rsidRDefault="009651F1" w:rsidP="009651F1">
      <w:pPr>
        <w:numPr>
          <w:ilvl w:val="0"/>
          <w:numId w:val="9"/>
        </w:numPr>
        <w:spacing w:after="0" w:line="360" w:lineRule="auto"/>
        <w:jc w:val="both"/>
        <w:rPr>
          <w:rFonts w:ascii="Century Gothic" w:hAnsi="Century Gothic" w:cs="Arial"/>
          <w:snapToGrid w:val="0"/>
        </w:rPr>
      </w:pPr>
      <w:r w:rsidRPr="00E8419E">
        <w:rPr>
          <w:rFonts w:ascii="Century Gothic" w:hAnsi="Century Gothic" w:cs="Arial"/>
          <w:snapToGrid w:val="0"/>
        </w:rPr>
        <w:t>La evaluación se centra en el educando real, considera sus diferencias, lo ubica en su propio contexto y lo enfrenta a situaciones de aprendizaje significativas y complejas, tanto a nivel individual como grupal.</w:t>
      </w:r>
    </w:p>
    <w:p w:rsidR="009651F1" w:rsidRPr="00E8419E" w:rsidRDefault="009651F1" w:rsidP="009651F1">
      <w:pPr>
        <w:spacing w:line="360" w:lineRule="auto"/>
        <w:jc w:val="both"/>
        <w:rPr>
          <w:rFonts w:ascii="Century Gothic" w:hAnsi="Century Gothic" w:cs="Arial"/>
        </w:rPr>
      </w:pPr>
    </w:p>
    <w:p w:rsidR="009651F1" w:rsidRPr="00E8419E" w:rsidRDefault="009651F1" w:rsidP="00E8419E">
      <w:pPr>
        <w:spacing w:line="360" w:lineRule="auto"/>
        <w:jc w:val="both"/>
        <w:rPr>
          <w:rFonts w:ascii="Century Gothic" w:hAnsi="Century Gothic" w:cs="Arial"/>
          <w:snapToGrid w:val="0"/>
        </w:rPr>
      </w:pPr>
      <w:r w:rsidRPr="00E8419E">
        <w:rPr>
          <w:rFonts w:ascii="Century Gothic" w:hAnsi="Century Gothic" w:cs="Arial"/>
          <w:snapToGrid w:val="0"/>
        </w:rPr>
        <w:t>Las instancias  del proceso de evaluación que se implementan y aplican</w:t>
      </w:r>
      <w:r w:rsidR="00586250" w:rsidRPr="00E8419E">
        <w:rPr>
          <w:rFonts w:ascii="Century Gothic" w:hAnsi="Century Gothic" w:cs="Arial"/>
          <w:snapToGrid w:val="0"/>
        </w:rPr>
        <w:t xml:space="preserve"> a nivel de centro educativo</w:t>
      </w:r>
      <w:r w:rsidR="00E8419E">
        <w:rPr>
          <w:rFonts w:ascii="Century Gothic" w:hAnsi="Century Gothic" w:cs="Arial"/>
          <w:snapToGrid w:val="0"/>
        </w:rPr>
        <w:t xml:space="preserve"> son:</w:t>
      </w:r>
    </w:p>
    <w:p w:rsidR="009651F1" w:rsidRPr="00E8419E" w:rsidRDefault="00F47047" w:rsidP="009651F1">
      <w:pPr>
        <w:tabs>
          <w:tab w:val="left" w:pos="3349"/>
        </w:tabs>
        <w:spacing w:line="360" w:lineRule="auto"/>
        <w:jc w:val="both"/>
        <w:rPr>
          <w:rFonts w:ascii="Century Gothic" w:hAnsi="Century Gothic" w:cs="Arial"/>
        </w:rPr>
      </w:pPr>
      <w:r w:rsidRPr="00E8419E">
        <w:rPr>
          <w:rFonts w:ascii="Century Gothic" w:hAnsi="Century Gothic" w:cs="Arial"/>
          <w:b/>
          <w:snapToGrid w:val="0"/>
        </w:rPr>
        <w:t xml:space="preserve">I.1.- </w:t>
      </w:r>
      <w:r w:rsidR="009651F1" w:rsidRPr="00E8419E">
        <w:rPr>
          <w:rFonts w:ascii="Century Gothic" w:hAnsi="Century Gothic" w:cs="Arial"/>
          <w:b/>
          <w:snapToGrid w:val="0"/>
        </w:rPr>
        <w:t>Evaluación diagnóstica o inicial</w:t>
      </w:r>
      <w:r w:rsidR="009651F1" w:rsidRPr="00E8419E">
        <w:rPr>
          <w:rStyle w:val="Refdenotaalpie"/>
          <w:rFonts w:ascii="Century Gothic" w:hAnsi="Century Gothic"/>
        </w:rPr>
        <w:footnoteReference w:id="3"/>
      </w:r>
      <w:r w:rsidR="009651F1" w:rsidRPr="00E8419E">
        <w:rPr>
          <w:rFonts w:ascii="Century Gothic" w:hAnsi="Century Gothic"/>
        </w:rPr>
        <w:t>.</w:t>
      </w:r>
      <w:r w:rsidR="009651F1" w:rsidRPr="00E8419E">
        <w:rPr>
          <w:rFonts w:ascii="Century Gothic" w:hAnsi="Century Gothic" w:cs="Arial"/>
          <w:snapToGrid w:val="0"/>
        </w:rPr>
        <w:t xml:space="preserve"> Se realiza al comienzo del proceso, proporciona la información más completa posible sobre el crecimiento, desarrollo, capacidades, necesidades y fortalezas de los niños, en relación a los aprendizajes esperados. </w:t>
      </w:r>
      <w:r w:rsidR="009651F1" w:rsidRPr="00E8419E">
        <w:rPr>
          <w:rFonts w:ascii="Century Gothic" w:hAnsi="Century Gothic" w:cs="Arial"/>
        </w:rPr>
        <w:t xml:space="preserve">La evaluación es en  primera instancia diagnóstica, ya que resulta imprescindible saber qué conocimientos previos poseen los niños acerca de un determinado tema, qué experiencias previas han tenido al respecto, pues sólo de esta forma el educador podrá establecer cómo hacer que este nuevo conocimiento sea accesible a sus niños. </w:t>
      </w:r>
    </w:p>
    <w:p w:rsidR="009651F1" w:rsidRPr="00E8419E" w:rsidRDefault="009651F1" w:rsidP="00082766">
      <w:pPr>
        <w:tabs>
          <w:tab w:val="left" w:pos="3349"/>
        </w:tabs>
        <w:spacing w:line="360" w:lineRule="auto"/>
        <w:jc w:val="both"/>
        <w:rPr>
          <w:rFonts w:ascii="Century Gothic" w:hAnsi="Century Gothic" w:cs="Arial"/>
        </w:rPr>
      </w:pPr>
      <w:r w:rsidRPr="00E8419E">
        <w:rPr>
          <w:rFonts w:ascii="Century Gothic" w:hAnsi="Century Gothic" w:cs="Arial"/>
          <w:snapToGrid w:val="0"/>
        </w:rPr>
        <w:t>Es importante diagnosticar las formas y estilos de aprender de los niños, de esta manera, se puede contar con información relevante para la planificación educativa. La información evaluativa del niño es comunicada a los padres a través de entrevis</w:t>
      </w:r>
      <w:r w:rsidR="0049188F" w:rsidRPr="00E8419E">
        <w:rPr>
          <w:rFonts w:ascii="Century Gothic" w:hAnsi="Century Gothic" w:cs="Arial"/>
          <w:snapToGrid w:val="0"/>
        </w:rPr>
        <w:t>ta</w:t>
      </w:r>
      <w:r w:rsidRPr="00E8419E">
        <w:rPr>
          <w:rFonts w:ascii="Century Gothic" w:hAnsi="Century Gothic" w:cs="Arial"/>
          <w:snapToGrid w:val="0"/>
        </w:rPr>
        <w:t xml:space="preserve">.    </w:t>
      </w:r>
    </w:p>
    <w:p w:rsidR="009651F1" w:rsidRPr="00E8419E" w:rsidRDefault="00F47047" w:rsidP="009651F1">
      <w:pPr>
        <w:spacing w:line="360" w:lineRule="auto"/>
        <w:jc w:val="both"/>
        <w:rPr>
          <w:rFonts w:ascii="Century Gothic" w:hAnsi="Century Gothic" w:cs="Arial"/>
          <w:snapToGrid w:val="0"/>
        </w:rPr>
      </w:pPr>
      <w:r w:rsidRPr="00E8419E">
        <w:rPr>
          <w:rFonts w:ascii="Century Gothic" w:hAnsi="Century Gothic" w:cs="Arial"/>
          <w:b/>
          <w:snapToGrid w:val="0"/>
        </w:rPr>
        <w:t xml:space="preserve">I.2.- </w:t>
      </w:r>
      <w:r w:rsidR="009651F1" w:rsidRPr="00E8419E">
        <w:rPr>
          <w:rFonts w:ascii="Century Gothic" w:hAnsi="Century Gothic" w:cs="Arial"/>
          <w:b/>
          <w:snapToGrid w:val="0"/>
        </w:rPr>
        <w:t>Evaluación formativa</w:t>
      </w:r>
      <w:r w:rsidR="009651F1" w:rsidRPr="00E8419E">
        <w:rPr>
          <w:rFonts w:ascii="Century Gothic" w:hAnsi="Century Gothic" w:cs="Arial"/>
          <w:snapToGrid w:val="0"/>
        </w:rPr>
        <w:t xml:space="preserve"> </w:t>
      </w:r>
      <w:r w:rsidR="009651F1" w:rsidRPr="00E8419E">
        <w:rPr>
          <w:rFonts w:ascii="Century Gothic" w:hAnsi="Century Gothic" w:cs="Arial"/>
          <w:b/>
          <w:snapToGrid w:val="0"/>
        </w:rPr>
        <w:t>o de proceso</w:t>
      </w:r>
      <w:r w:rsidR="009651F1" w:rsidRPr="00E8419E">
        <w:rPr>
          <w:rStyle w:val="Refdenotaalpie"/>
          <w:rFonts w:ascii="Century Gothic" w:hAnsi="Century Gothic"/>
        </w:rPr>
        <w:footnoteReference w:id="4"/>
      </w:r>
      <w:r w:rsidR="009651F1" w:rsidRPr="00E8419E">
        <w:rPr>
          <w:rFonts w:ascii="Century Gothic" w:hAnsi="Century Gothic" w:cs="Arial"/>
          <w:snapToGrid w:val="0"/>
        </w:rPr>
        <w:t xml:space="preserve"> Se realiza de manera continua, es un proceso de retroalimentación del aprendizaje, que aporta nuevos antecedentes. Posibilita la regulación por parte del educando donde  se  observan, avances de él  en el tiempo y en base a sí mismo,  lo que  mejora la calidad de sus  aprendizajes. </w:t>
      </w:r>
    </w:p>
    <w:p w:rsidR="009651F1" w:rsidRPr="00E8419E" w:rsidRDefault="00F47047" w:rsidP="009651F1">
      <w:pPr>
        <w:spacing w:line="360" w:lineRule="auto"/>
        <w:jc w:val="both"/>
        <w:rPr>
          <w:rFonts w:ascii="Century Gothic" w:hAnsi="Century Gothic" w:cs="Arial"/>
          <w:snapToGrid w:val="0"/>
        </w:rPr>
      </w:pPr>
      <w:r w:rsidRPr="00E8419E">
        <w:rPr>
          <w:rFonts w:ascii="Century Gothic" w:hAnsi="Century Gothic" w:cs="Arial"/>
          <w:b/>
          <w:snapToGrid w:val="0"/>
        </w:rPr>
        <w:t>I.3.-</w:t>
      </w:r>
      <w:r w:rsidR="00E8419E">
        <w:rPr>
          <w:rFonts w:ascii="Century Gothic" w:hAnsi="Century Gothic" w:cs="Arial"/>
          <w:b/>
          <w:snapToGrid w:val="0"/>
        </w:rPr>
        <w:t xml:space="preserve"> </w:t>
      </w:r>
      <w:r w:rsidR="009651F1" w:rsidRPr="00E8419E">
        <w:rPr>
          <w:rFonts w:ascii="Century Gothic" w:hAnsi="Century Gothic" w:cs="Arial"/>
          <w:b/>
          <w:snapToGrid w:val="0"/>
        </w:rPr>
        <w:t>Evaluación sumativa, acumulativa  final</w:t>
      </w:r>
      <w:r w:rsidR="009651F1" w:rsidRPr="00E8419E">
        <w:rPr>
          <w:rStyle w:val="Refdenotaalpie"/>
          <w:rFonts w:ascii="Century Gothic" w:hAnsi="Century Gothic"/>
        </w:rPr>
        <w:footnoteReference w:id="5"/>
      </w:r>
      <w:r w:rsidR="009651F1" w:rsidRPr="00E8419E">
        <w:rPr>
          <w:rFonts w:ascii="Century Gothic" w:hAnsi="Century Gothic" w:cs="Arial"/>
          <w:snapToGrid w:val="0"/>
        </w:rPr>
        <w:t xml:space="preserve"> Se realiza al culminar un ciclo, determina el grado de los aprendizajes alcanzados. Esta información es entregada en el informe final al hogar.</w:t>
      </w:r>
    </w:p>
    <w:p w:rsidR="009651F1" w:rsidRPr="00E8419E" w:rsidRDefault="009651F1" w:rsidP="009651F1">
      <w:pPr>
        <w:spacing w:line="360" w:lineRule="auto"/>
        <w:jc w:val="both"/>
        <w:rPr>
          <w:rFonts w:ascii="Century Gothic" w:hAnsi="Century Gothic" w:cs="Arial"/>
        </w:rPr>
      </w:pPr>
      <w:r w:rsidRPr="00E8419E">
        <w:rPr>
          <w:rFonts w:ascii="Century Gothic" w:hAnsi="Century Gothic" w:cs="Arial"/>
        </w:rPr>
        <w:t>Para que la evaluación sea realmente válida y cumpla con el objetivo propuesto debe cumplir con los siguientes pasos:</w:t>
      </w:r>
    </w:p>
    <w:p w:rsidR="009651F1" w:rsidRPr="00E8419E" w:rsidRDefault="009651F1" w:rsidP="009651F1">
      <w:pPr>
        <w:numPr>
          <w:ilvl w:val="0"/>
          <w:numId w:val="10"/>
        </w:numPr>
        <w:tabs>
          <w:tab w:val="clear" w:pos="1788"/>
          <w:tab w:val="num" w:pos="1080"/>
        </w:tabs>
        <w:spacing w:after="0" w:line="360" w:lineRule="auto"/>
        <w:ind w:hanging="1068"/>
        <w:jc w:val="both"/>
        <w:rPr>
          <w:rFonts w:ascii="Century Gothic" w:hAnsi="Century Gothic" w:cs="Arial"/>
        </w:rPr>
      </w:pPr>
      <w:r w:rsidRPr="00E8419E">
        <w:rPr>
          <w:rFonts w:ascii="Century Gothic" w:hAnsi="Century Gothic" w:cs="Arial"/>
        </w:rPr>
        <w:t>Sistemática en el tiempo, rigurosa y constante.</w:t>
      </w:r>
    </w:p>
    <w:p w:rsidR="009651F1" w:rsidRPr="00E8419E" w:rsidRDefault="009651F1" w:rsidP="009651F1">
      <w:pPr>
        <w:numPr>
          <w:ilvl w:val="0"/>
          <w:numId w:val="10"/>
        </w:numPr>
        <w:tabs>
          <w:tab w:val="clear" w:pos="1788"/>
          <w:tab w:val="num" w:pos="1080"/>
        </w:tabs>
        <w:spacing w:after="0" w:line="360" w:lineRule="auto"/>
        <w:ind w:hanging="1068"/>
        <w:jc w:val="both"/>
        <w:rPr>
          <w:rFonts w:ascii="Century Gothic" w:hAnsi="Century Gothic" w:cs="Arial"/>
        </w:rPr>
      </w:pPr>
      <w:r w:rsidRPr="00E8419E">
        <w:rPr>
          <w:rFonts w:ascii="Century Gothic" w:hAnsi="Century Gothic" w:cs="Arial"/>
        </w:rPr>
        <w:t>Objetiva, que evalúe lo que se observa.</w:t>
      </w:r>
    </w:p>
    <w:p w:rsidR="009651F1" w:rsidRPr="00E8419E" w:rsidRDefault="009651F1" w:rsidP="009651F1">
      <w:pPr>
        <w:numPr>
          <w:ilvl w:val="0"/>
          <w:numId w:val="10"/>
        </w:numPr>
        <w:tabs>
          <w:tab w:val="clear" w:pos="1788"/>
          <w:tab w:val="num" w:pos="1080"/>
        </w:tabs>
        <w:spacing w:after="0" w:line="360" w:lineRule="auto"/>
        <w:ind w:hanging="1068"/>
        <w:jc w:val="both"/>
        <w:rPr>
          <w:rFonts w:ascii="Century Gothic" w:hAnsi="Century Gothic" w:cs="Arial"/>
        </w:rPr>
      </w:pPr>
      <w:r w:rsidRPr="00E8419E">
        <w:rPr>
          <w:rFonts w:ascii="Century Gothic" w:hAnsi="Century Gothic" w:cs="Arial"/>
        </w:rPr>
        <w:t>Válida, es decir, que mida lo que dice medir</w:t>
      </w:r>
    </w:p>
    <w:p w:rsidR="009651F1" w:rsidRPr="00E8419E" w:rsidRDefault="009651F1" w:rsidP="009651F1">
      <w:pPr>
        <w:numPr>
          <w:ilvl w:val="0"/>
          <w:numId w:val="10"/>
        </w:numPr>
        <w:tabs>
          <w:tab w:val="clear" w:pos="1788"/>
          <w:tab w:val="num" w:pos="1080"/>
        </w:tabs>
        <w:spacing w:after="0" w:line="360" w:lineRule="auto"/>
        <w:ind w:hanging="1068"/>
        <w:jc w:val="both"/>
        <w:rPr>
          <w:rFonts w:ascii="Century Gothic" w:hAnsi="Century Gothic" w:cs="Arial"/>
        </w:rPr>
      </w:pPr>
      <w:r w:rsidRPr="00E8419E">
        <w:rPr>
          <w:rFonts w:ascii="Century Gothic" w:hAnsi="Century Gothic" w:cs="Arial"/>
        </w:rPr>
        <w:t>Pertinente; es decir, evaluar  lo enseñado</w:t>
      </w:r>
    </w:p>
    <w:p w:rsidR="009651F1" w:rsidRPr="00E8419E" w:rsidRDefault="009651F1" w:rsidP="009651F1">
      <w:pPr>
        <w:numPr>
          <w:ilvl w:val="0"/>
          <w:numId w:val="10"/>
        </w:numPr>
        <w:tabs>
          <w:tab w:val="clear" w:pos="1788"/>
          <w:tab w:val="num" w:pos="1080"/>
        </w:tabs>
        <w:spacing w:after="0" w:line="360" w:lineRule="auto"/>
        <w:ind w:hanging="1068"/>
        <w:jc w:val="both"/>
        <w:rPr>
          <w:rFonts w:ascii="Century Gothic" w:hAnsi="Century Gothic" w:cs="Arial"/>
        </w:rPr>
      </w:pPr>
      <w:r w:rsidRPr="00E8419E">
        <w:rPr>
          <w:rFonts w:ascii="Century Gothic" w:hAnsi="Century Gothic" w:cs="Arial"/>
        </w:rPr>
        <w:t>Coherente, concordante con las metodologías utilizadas</w:t>
      </w:r>
    </w:p>
    <w:p w:rsidR="009651F1" w:rsidRPr="00E8419E" w:rsidRDefault="009651F1" w:rsidP="009651F1">
      <w:pPr>
        <w:spacing w:line="360" w:lineRule="auto"/>
        <w:ind w:left="1788"/>
        <w:jc w:val="both"/>
        <w:rPr>
          <w:rFonts w:ascii="Century Gothic" w:hAnsi="Century Gothic" w:cs="Arial"/>
        </w:rPr>
      </w:pPr>
    </w:p>
    <w:p w:rsidR="009651F1" w:rsidRPr="00E8419E" w:rsidRDefault="009651F1" w:rsidP="009651F1">
      <w:pPr>
        <w:spacing w:after="120" w:line="360" w:lineRule="auto"/>
        <w:jc w:val="both"/>
        <w:rPr>
          <w:rFonts w:ascii="Century Gothic" w:eastAsia="Times New Roman" w:hAnsi="Century Gothic" w:cs="Arial"/>
          <w:lang w:val="es-ES"/>
        </w:rPr>
      </w:pPr>
      <w:r w:rsidRPr="00E8419E">
        <w:rPr>
          <w:rFonts w:ascii="Century Gothic" w:eastAsia="Times New Roman" w:hAnsi="Century Gothic" w:cs="Arial"/>
          <w:lang w:val="es-ES"/>
        </w:rPr>
        <w:t>Cuando utilizamos los métodos activo-participativos, en el proceso de enseñanza aprendizaje los cuales procuran llevar al niño al “hacer” y a conectar los actuales aprendizajes con sus experiencias previas, de manera  de lograr que estos se hagan significativos y permanezcan en el tiempo, debemos implementar un sistema de evaluación que esté en concordancia, es  decir, una evaluación del proceso de aprendizaje del niño y no del producto.</w:t>
      </w:r>
    </w:p>
    <w:p w:rsidR="009651F1" w:rsidRPr="00E8419E" w:rsidRDefault="009651F1" w:rsidP="009651F1">
      <w:pPr>
        <w:spacing w:after="0" w:line="360" w:lineRule="auto"/>
        <w:jc w:val="both"/>
        <w:rPr>
          <w:rFonts w:ascii="Century Gothic" w:eastAsia="Times New Roman" w:hAnsi="Century Gothic" w:cs="Arial"/>
          <w:lang w:val="es-ES" w:eastAsia="es-ES"/>
        </w:rPr>
      </w:pPr>
      <w:r w:rsidRPr="00E8419E">
        <w:rPr>
          <w:rFonts w:ascii="Century Gothic" w:eastAsia="Times New Roman" w:hAnsi="Century Gothic" w:cs="Arial"/>
          <w:lang w:val="es-ES" w:eastAsia="es-ES"/>
        </w:rPr>
        <w:t>Para lograr una evaluación objetiva utilizaremos los siguientes instrumentos:</w:t>
      </w:r>
    </w:p>
    <w:p w:rsidR="009651F1" w:rsidRPr="00E8419E" w:rsidRDefault="009651F1" w:rsidP="009651F1">
      <w:pPr>
        <w:numPr>
          <w:ilvl w:val="0"/>
          <w:numId w:val="11"/>
        </w:numPr>
        <w:tabs>
          <w:tab w:val="num" w:pos="1080"/>
        </w:tabs>
        <w:spacing w:after="0" w:line="360" w:lineRule="auto"/>
        <w:ind w:hanging="700"/>
        <w:jc w:val="both"/>
        <w:rPr>
          <w:rFonts w:ascii="Century Gothic" w:eastAsia="Times New Roman" w:hAnsi="Century Gothic" w:cs="Arial"/>
          <w:lang w:val="es-ES" w:eastAsia="es-ES"/>
        </w:rPr>
      </w:pPr>
      <w:r w:rsidRPr="00E8419E">
        <w:rPr>
          <w:rFonts w:ascii="Century Gothic" w:eastAsia="Times New Roman" w:hAnsi="Century Gothic" w:cs="Arial"/>
          <w:lang w:val="es-ES" w:eastAsia="es-ES"/>
        </w:rPr>
        <w:t>Listas de cotejo</w:t>
      </w:r>
    </w:p>
    <w:p w:rsidR="009651F1" w:rsidRPr="00E8419E" w:rsidRDefault="009651F1" w:rsidP="009651F1">
      <w:pPr>
        <w:numPr>
          <w:ilvl w:val="0"/>
          <w:numId w:val="11"/>
        </w:numPr>
        <w:tabs>
          <w:tab w:val="num" w:pos="1080"/>
        </w:tabs>
        <w:spacing w:after="0" w:line="360" w:lineRule="auto"/>
        <w:ind w:hanging="700"/>
        <w:jc w:val="both"/>
        <w:rPr>
          <w:rFonts w:ascii="Century Gothic" w:eastAsia="Times New Roman" w:hAnsi="Century Gothic" w:cs="Arial"/>
          <w:lang w:val="es-ES" w:eastAsia="es-ES"/>
        </w:rPr>
      </w:pPr>
      <w:r w:rsidRPr="00E8419E">
        <w:rPr>
          <w:rFonts w:ascii="Century Gothic" w:eastAsia="Times New Roman" w:hAnsi="Century Gothic" w:cs="Arial"/>
          <w:lang w:val="es-ES" w:eastAsia="es-ES"/>
        </w:rPr>
        <w:t>Observación directa</w:t>
      </w:r>
    </w:p>
    <w:p w:rsidR="009651F1" w:rsidRPr="00E8419E" w:rsidRDefault="009651F1" w:rsidP="009651F1">
      <w:pPr>
        <w:numPr>
          <w:ilvl w:val="0"/>
          <w:numId w:val="11"/>
        </w:numPr>
        <w:tabs>
          <w:tab w:val="num" w:pos="1080"/>
        </w:tabs>
        <w:spacing w:after="0" w:line="360" w:lineRule="auto"/>
        <w:ind w:hanging="700"/>
        <w:jc w:val="both"/>
        <w:rPr>
          <w:rFonts w:ascii="Century Gothic" w:eastAsia="Times New Roman" w:hAnsi="Century Gothic" w:cs="Arial"/>
          <w:lang w:val="es-ES" w:eastAsia="es-ES"/>
        </w:rPr>
      </w:pPr>
      <w:r w:rsidRPr="00E8419E">
        <w:rPr>
          <w:rFonts w:ascii="Century Gothic" w:eastAsia="Times New Roman" w:hAnsi="Century Gothic" w:cs="Arial"/>
          <w:lang w:val="es-ES" w:eastAsia="es-ES"/>
        </w:rPr>
        <w:t>Registros anecdóticos</w:t>
      </w:r>
    </w:p>
    <w:p w:rsidR="009651F1" w:rsidRPr="00E8419E" w:rsidRDefault="009651F1" w:rsidP="009651F1">
      <w:pPr>
        <w:spacing w:after="0" w:line="360" w:lineRule="auto"/>
        <w:ind w:left="1420"/>
        <w:jc w:val="both"/>
        <w:rPr>
          <w:rFonts w:ascii="Century Gothic" w:eastAsia="Times New Roman" w:hAnsi="Century Gothic" w:cs="Arial"/>
          <w:lang w:val="es-ES" w:eastAsia="es-ES"/>
        </w:rPr>
      </w:pPr>
    </w:p>
    <w:p w:rsidR="009651F1" w:rsidRPr="00E8419E" w:rsidRDefault="00F47047" w:rsidP="009651F1">
      <w:pPr>
        <w:spacing w:after="120" w:line="360" w:lineRule="auto"/>
        <w:jc w:val="both"/>
        <w:rPr>
          <w:rFonts w:ascii="Century Gothic" w:eastAsia="Times New Roman" w:hAnsi="Century Gothic" w:cs="Arial"/>
          <w:lang w:val="es-ES"/>
        </w:rPr>
      </w:pPr>
      <w:r w:rsidRPr="00E8419E">
        <w:rPr>
          <w:rFonts w:ascii="Century Gothic" w:eastAsia="Times New Roman" w:hAnsi="Century Gothic" w:cs="Arial"/>
          <w:lang w:val="es-ES"/>
        </w:rPr>
        <w:t>Como se indicó adelante,</w:t>
      </w:r>
      <w:r w:rsidR="004C5420" w:rsidRPr="00E8419E">
        <w:rPr>
          <w:rFonts w:ascii="Century Gothic" w:eastAsia="Times New Roman" w:hAnsi="Century Gothic" w:cs="Arial"/>
          <w:lang w:val="es-ES"/>
        </w:rPr>
        <w:t xml:space="preserve"> la Sala  Cuna, </w:t>
      </w:r>
      <w:r w:rsidR="009651F1" w:rsidRPr="00E8419E">
        <w:rPr>
          <w:rFonts w:ascii="Century Gothic" w:eastAsia="Times New Roman" w:hAnsi="Century Gothic" w:cs="Arial"/>
          <w:lang w:val="es-ES"/>
        </w:rPr>
        <w:t>a través de un proceso de enseñanza-aprendizaje sistemático y  respetuoso de la diversidad de los estilos y ritmos de aprendizaje de sus niños y de los estilos de enseñanza de los docentes, aspira a  formar   personas  íntegras, con un alto grado de autonomía y  calidad humana(valores), comprometidas  en   el aprender a aprender  y  con la responsabilidad de ser personas de bien que se integren  positivamente  al mundo.</w:t>
      </w:r>
    </w:p>
    <w:p w:rsidR="00A17332" w:rsidRDefault="00A17332" w:rsidP="009651F1">
      <w:pPr>
        <w:spacing w:after="0" w:line="360" w:lineRule="auto"/>
        <w:jc w:val="both"/>
        <w:rPr>
          <w:lang w:val="es-ES"/>
        </w:rPr>
      </w:pPr>
    </w:p>
    <w:p w:rsidR="00E8419E" w:rsidRDefault="00E8419E" w:rsidP="009651F1">
      <w:pPr>
        <w:spacing w:after="0" w:line="360" w:lineRule="auto"/>
        <w:jc w:val="both"/>
        <w:rPr>
          <w:lang w:val="es-ES"/>
        </w:rPr>
      </w:pPr>
    </w:p>
    <w:p w:rsidR="00E8419E" w:rsidRDefault="00E8419E" w:rsidP="009651F1">
      <w:pPr>
        <w:spacing w:after="0" w:line="360" w:lineRule="auto"/>
        <w:jc w:val="both"/>
        <w:rPr>
          <w:lang w:val="es-ES"/>
        </w:rPr>
      </w:pPr>
    </w:p>
    <w:p w:rsidR="00E8419E" w:rsidRDefault="00E8419E" w:rsidP="009651F1">
      <w:pPr>
        <w:spacing w:after="0" w:line="360" w:lineRule="auto"/>
        <w:jc w:val="both"/>
        <w:rPr>
          <w:lang w:val="es-ES"/>
        </w:rPr>
      </w:pPr>
    </w:p>
    <w:p w:rsidR="00E8419E" w:rsidRDefault="00E8419E" w:rsidP="009651F1">
      <w:pPr>
        <w:spacing w:after="0" w:line="360" w:lineRule="auto"/>
        <w:jc w:val="both"/>
        <w:rPr>
          <w:lang w:val="es-ES"/>
        </w:rPr>
      </w:pPr>
    </w:p>
    <w:p w:rsidR="00E8419E" w:rsidRDefault="00E8419E" w:rsidP="009651F1">
      <w:pPr>
        <w:spacing w:after="0" w:line="360" w:lineRule="auto"/>
        <w:jc w:val="both"/>
        <w:rPr>
          <w:lang w:val="es-ES"/>
        </w:rPr>
      </w:pPr>
    </w:p>
    <w:p w:rsidR="00E8419E" w:rsidRDefault="00E8419E" w:rsidP="009651F1">
      <w:pPr>
        <w:spacing w:after="0" w:line="360" w:lineRule="auto"/>
        <w:jc w:val="both"/>
        <w:rPr>
          <w:lang w:val="es-ES"/>
        </w:rPr>
      </w:pPr>
    </w:p>
    <w:p w:rsidR="00E8419E" w:rsidRDefault="00E8419E" w:rsidP="009651F1">
      <w:pPr>
        <w:spacing w:after="0" w:line="360" w:lineRule="auto"/>
        <w:jc w:val="both"/>
        <w:rPr>
          <w:lang w:val="es-ES"/>
        </w:rPr>
      </w:pPr>
    </w:p>
    <w:p w:rsidR="00E8419E" w:rsidRDefault="00E8419E" w:rsidP="009651F1">
      <w:pPr>
        <w:spacing w:after="0" w:line="360" w:lineRule="auto"/>
        <w:jc w:val="both"/>
        <w:rPr>
          <w:lang w:val="es-ES"/>
        </w:rPr>
      </w:pPr>
    </w:p>
    <w:p w:rsidR="009651F1" w:rsidRPr="00E8419E" w:rsidRDefault="00E8419E" w:rsidP="009651F1">
      <w:pPr>
        <w:spacing w:after="0" w:line="360" w:lineRule="auto"/>
        <w:jc w:val="both"/>
        <w:rPr>
          <w:rFonts w:ascii="Century Gothic" w:eastAsia="Times New Roman" w:hAnsi="Century Gothic" w:cs="Times New Roman"/>
          <w:lang w:val="es-MX" w:eastAsia="es-ES"/>
        </w:rPr>
      </w:pPr>
      <w:r w:rsidRPr="00E8419E">
        <w:rPr>
          <w:rFonts w:ascii="Century Gothic" w:eastAsia="Times New Roman" w:hAnsi="Century Gothic" w:cs="Times New Roman"/>
          <w:b/>
          <w:lang w:val="es-MX" w:eastAsia="es-ES"/>
        </w:rPr>
        <w:t xml:space="preserve">II.- </w:t>
      </w:r>
      <w:r w:rsidR="009651F1" w:rsidRPr="00E8419E">
        <w:rPr>
          <w:rFonts w:ascii="Century Gothic" w:eastAsia="Times New Roman" w:hAnsi="Century Gothic" w:cs="Times New Roman"/>
          <w:b/>
          <w:lang w:val="es-MX" w:eastAsia="es-ES"/>
        </w:rPr>
        <w:t>ASPECTOS ANALÍTICO-SITUACIONALES</w:t>
      </w:r>
    </w:p>
    <w:p w:rsidR="00D734F4" w:rsidRPr="00E8419E" w:rsidRDefault="009651F1" w:rsidP="009651F1">
      <w:pPr>
        <w:spacing w:before="100" w:beforeAutospacing="1" w:after="100" w:afterAutospacing="1" w:line="360" w:lineRule="auto"/>
        <w:jc w:val="both"/>
        <w:rPr>
          <w:rFonts w:ascii="Century Gothic" w:eastAsia="Times New Roman" w:hAnsi="Century Gothic" w:cs="Arial"/>
          <w:lang w:val="es-ES" w:eastAsia="es-ES"/>
        </w:rPr>
      </w:pPr>
      <w:r w:rsidRPr="00E8419E">
        <w:rPr>
          <w:rFonts w:ascii="Century Gothic" w:eastAsia="Times New Roman" w:hAnsi="Century Gothic" w:cs="Times New Roman"/>
          <w:lang w:val="es-MX" w:eastAsia="es-ES"/>
        </w:rPr>
        <w:t>Así mismo los fundamentos Navales que dan sustento a los Jardines Infantiles y Salas Cunas son establecidos a partir de la misión que orienta el Departamento  de Bienestar Social de la Armada y que postula que su tarea</w:t>
      </w:r>
      <w:r w:rsidRPr="00E8419E">
        <w:rPr>
          <w:rFonts w:ascii="Century Gothic" w:eastAsia="Times New Roman" w:hAnsi="Century Gothic" w:cs="Arial"/>
          <w:lang w:val="es-ES" w:eastAsia="es-ES"/>
        </w:rPr>
        <w:t xml:space="preserve"> es contribuir en la optimización del rendimiento profesional y permanencia en la Institución del personal de la Armada, fortaleciendo el núcleo familiar y mejorando su calidad de vida, a través de la prestación de asistencias en los ámbitos social, educacional, jurídico, habitacional, recreativo y comercial. Es decir, la necesidad de entregar beneficios educativos a los hijos(as) de los servidores de la Armada, han dado pie  para el surgimiento de los Jardines Infantiles y Salas Cunas, sin embargo y según la ley, sólo es obligatorio brindar la Sala Cuna para las madres que trabajan, pero el Departamento de Bienestar Social  con el fin de entregar mayores beneficios y tranquilidad a sus servidores y familias  ha mejorado los centros y ampliado sus  matrículas hasta los niveles de transición. Para esto el Departamento de Bienestar Social  ha elaborado una serie de normativas o directivas que entregan antecedentes sobre los perfiles del personal, funcionamiento, horarios, jornadas, aranceles, etc. </w:t>
      </w:r>
    </w:p>
    <w:p w:rsidR="009651F1" w:rsidRPr="00E8419E" w:rsidRDefault="009651F1" w:rsidP="00E8419E">
      <w:pPr>
        <w:spacing w:before="100" w:beforeAutospacing="1" w:after="100" w:afterAutospacing="1" w:line="360" w:lineRule="auto"/>
        <w:jc w:val="both"/>
        <w:rPr>
          <w:rFonts w:ascii="Century Gothic" w:eastAsia="Times New Roman" w:hAnsi="Century Gothic" w:cs="Arial"/>
          <w:lang w:val="es-ES" w:eastAsia="es-ES"/>
        </w:rPr>
      </w:pPr>
      <w:r w:rsidRPr="00E8419E">
        <w:rPr>
          <w:rFonts w:ascii="Century Gothic" w:eastAsia="Times New Roman" w:hAnsi="Century Gothic" w:cs="Times New Roman"/>
          <w:lang w:val="es-MX" w:eastAsia="es-ES"/>
        </w:rPr>
        <w:t>Los perfiles y las funciones que delimitan el actuar del personal de los centros están declarados a través de las directivas que a continuación se señalan:</w:t>
      </w:r>
    </w:p>
    <w:p w:rsidR="009651F1" w:rsidRPr="00E8419E" w:rsidRDefault="009651F1" w:rsidP="004C5420">
      <w:pPr>
        <w:spacing w:after="0" w:line="240" w:lineRule="auto"/>
        <w:jc w:val="both"/>
        <w:rPr>
          <w:rFonts w:ascii="Century Gothic" w:eastAsia="Times New Roman" w:hAnsi="Century Gothic" w:cs="Times New Roman"/>
          <w:lang w:val="es-MX" w:eastAsia="es-ES"/>
        </w:rPr>
      </w:pPr>
      <w:r w:rsidRPr="00E8419E">
        <w:rPr>
          <w:rFonts w:ascii="Century Gothic" w:eastAsia="Times New Roman" w:hAnsi="Century Gothic" w:cs="Arial"/>
          <w:lang w:eastAsia="es-CL"/>
        </w:rPr>
        <w:t>DIRECTIVA D.B.S.A. ORDINARIO (MAYO 2004) 01-BS/0303/01</w:t>
      </w:r>
      <w:r w:rsidRPr="00E8419E">
        <w:rPr>
          <w:rFonts w:ascii="Century Gothic" w:eastAsia="Times New Roman" w:hAnsi="Century Gothic" w:cs="Times New Roman"/>
          <w:lang w:val="es-MX" w:eastAsia="es-ES"/>
        </w:rPr>
        <w:t xml:space="preserve"> </w:t>
      </w:r>
    </w:p>
    <w:p w:rsidR="009651F1" w:rsidRPr="00E8419E" w:rsidRDefault="009651F1" w:rsidP="004C5420">
      <w:pPr>
        <w:autoSpaceDE w:val="0"/>
        <w:autoSpaceDN w:val="0"/>
        <w:adjustRightInd w:val="0"/>
        <w:spacing w:after="0" w:line="240" w:lineRule="auto"/>
        <w:jc w:val="both"/>
        <w:outlineLvl w:val="0"/>
        <w:rPr>
          <w:rFonts w:ascii="Century Gothic" w:eastAsia="Times New Roman" w:hAnsi="Century Gothic" w:cs="Arial"/>
          <w:lang w:eastAsia="es-CL"/>
        </w:rPr>
      </w:pPr>
      <w:r w:rsidRPr="00E8419E">
        <w:rPr>
          <w:rFonts w:ascii="Century Gothic" w:eastAsia="Times New Roman" w:hAnsi="Century Gothic" w:cs="Arial"/>
          <w:lang w:eastAsia="es-CL"/>
        </w:rPr>
        <w:t>DIRECTIVA D.B.S.A.ORDINARIO (MAYO 2004) 01-BS/0303/02</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eastAsia="es-CL"/>
        </w:rPr>
      </w:pPr>
      <w:r w:rsidRPr="00E8419E">
        <w:rPr>
          <w:rFonts w:ascii="Century Gothic" w:eastAsia="Times New Roman" w:hAnsi="Century Gothic" w:cs="Arial"/>
          <w:lang w:eastAsia="es-CL"/>
        </w:rPr>
        <w:t>DIRECTIVA D.B.S.A. ORDINARIO (JUNIO 2004) 01-BS/0303/03</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eastAsia="es-CL"/>
        </w:rPr>
      </w:pPr>
      <w:r w:rsidRPr="00E8419E">
        <w:rPr>
          <w:rFonts w:ascii="Century Gothic" w:eastAsia="Times New Roman" w:hAnsi="Century Gothic" w:cs="Arial"/>
          <w:lang w:eastAsia="es-CL"/>
        </w:rPr>
        <w:t>DIRECTIVA D.B.S.A.ORDINARIO (JUNIO 2004) 01-BS/0303/04</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eastAsia="es-CL"/>
        </w:rPr>
      </w:pPr>
      <w:r w:rsidRPr="00E8419E">
        <w:rPr>
          <w:rFonts w:ascii="Century Gothic" w:eastAsia="Times New Roman" w:hAnsi="Century Gothic" w:cs="Arial"/>
          <w:lang w:eastAsia="es-CL"/>
        </w:rPr>
        <w:t>DIRECTIVA D.B.S.A.ORDINARIO (JUNIO 2004) 01-BS/0303/05</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val="pt-BR" w:eastAsia="es-CL"/>
        </w:rPr>
      </w:pPr>
      <w:r w:rsidRPr="00E8419E">
        <w:rPr>
          <w:rFonts w:ascii="Century Gothic" w:eastAsia="Times New Roman" w:hAnsi="Century Gothic" w:cs="Arial"/>
          <w:lang w:val="pt-BR" w:eastAsia="es-CL"/>
        </w:rPr>
        <w:t>DIRECTIVA D.B.S.A.ORDINARIO (AGOSTO 2004)01-BS/0303/08</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val="pt-BR" w:eastAsia="es-CL"/>
        </w:rPr>
      </w:pPr>
      <w:r w:rsidRPr="00E8419E">
        <w:rPr>
          <w:rFonts w:ascii="Century Gothic" w:eastAsia="Times New Roman" w:hAnsi="Century Gothic" w:cs="Arial"/>
          <w:lang w:val="pt-BR" w:eastAsia="es-CL"/>
        </w:rPr>
        <w:t>DIRECTIVA D.B.S.A.ORDINARIO (AGOSTO 2004) 01-BS/0303/09</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val="pt-BR" w:eastAsia="es-CL"/>
        </w:rPr>
      </w:pPr>
      <w:r w:rsidRPr="00E8419E">
        <w:rPr>
          <w:rFonts w:ascii="Century Gothic" w:eastAsia="Times New Roman" w:hAnsi="Century Gothic" w:cs="Arial"/>
          <w:lang w:val="pt-BR" w:eastAsia="es-CL"/>
        </w:rPr>
        <w:t>DIRECTIVA D.B.S.A.ORDINARIO (JULIO 2010) 01-BS/0303/12</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val="pt-BR" w:eastAsia="es-CL"/>
        </w:rPr>
      </w:pPr>
      <w:r w:rsidRPr="00E8419E">
        <w:rPr>
          <w:rFonts w:ascii="Century Gothic" w:eastAsia="Times New Roman" w:hAnsi="Century Gothic" w:cs="Arial"/>
          <w:lang w:val="pt-BR" w:eastAsia="es-CL"/>
        </w:rPr>
        <w:t>DIRECTIVA D.B.S.A.ORDINARIO (JUNIO 2011) 02-BS/0305/01</w:t>
      </w:r>
    </w:p>
    <w:p w:rsidR="009651F1" w:rsidRPr="00E8419E" w:rsidRDefault="009651F1" w:rsidP="004C5420">
      <w:pPr>
        <w:autoSpaceDE w:val="0"/>
        <w:autoSpaceDN w:val="0"/>
        <w:adjustRightInd w:val="0"/>
        <w:spacing w:after="0" w:line="240" w:lineRule="auto"/>
        <w:jc w:val="both"/>
        <w:rPr>
          <w:rFonts w:ascii="Century Gothic" w:eastAsia="Times New Roman" w:hAnsi="Century Gothic" w:cs="Arial"/>
          <w:lang w:val="pt-BR" w:eastAsia="es-CL"/>
        </w:rPr>
      </w:pPr>
      <w:r w:rsidRPr="00E8419E">
        <w:rPr>
          <w:rFonts w:ascii="Century Gothic" w:eastAsia="Times New Roman" w:hAnsi="Century Gothic" w:cs="Arial"/>
          <w:lang w:val="pt-BR" w:eastAsia="es-CL"/>
        </w:rPr>
        <w:t>DIRECTIVA D.B.S.A.ORDINARIO (AGOSTO 2011) 02- BS/0305/04</w:t>
      </w:r>
    </w:p>
    <w:p w:rsidR="009651F1" w:rsidRDefault="009651F1" w:rsidP="004C5420">
      <w:pPr>
        <w:tabs>
          <w:tab w:val="left" w:pos="3349"/>
        </w:tabs>
        <w:spacing w:line="240" w:lineRule="auto"/>
        <w:jc w:val="both"/>
        <w:rPr>
          <w:rFonts w:ascii="Century Gothic" w:eastAsia="Times New Roman" w:hAnsi="Century Gothic" w:cs="Arial"/>
          <w:lang w:eastAsia="es-CL"/>
        </w:rPr>
      </w:pPr>
      <w:r w:rsidRPr="00E8419E">
        <w:rPr>
          <w:rFonts w:ascii="Century Gothic" w:eastAsia="Times New Roman" w:hAnsi="Century Gothic" w:cs="Arial"/>
          <w:lang w:eastAsia="es-CL"/>
        </w:rPr>
        <w:t>DIRECTIVA D.B.S.A. ORDINARIO (NOVIEMBRE 2012) 02-BS/0305/02</w:t>
      </w:r>
    </w:p>
    <w:p w:rsidR="00E8419E" w:rsidRDefault="00E8419E" w:rsidP="004C5420">
      <w:pPr>
        <w:tabs>
          <w:tab w:val="left" w:pos="3349"/>
        </w:tabs>
        <w:spacing w:line="240" w:lineRule="auto"/>
        <w:jc w:val="both"/>
        <w:rPr>
          <w:rFonts w:ascii="Century Gothic" w:eastAsia="Times New Roman" w:hAnsi="Century Gothic" w:cs="Arial"/>
          <w:lang w:eastAsia="es-CL"/>
        </w:rPr>
      </w:pPr>
    </w:p>
    <w:p w:rsidR="00E8419E" w:rsidRDefault="00E8419E" w:rsidP="004C5420">
      <w:pPr>
        <w:tabs>
          <w:tab w:val="left" w:pos="3349"/>
        </w:tabs>
        <w:spacing w:line="240" w:lineRule="auto"/>
        <w:jc w:val="both"/>
        <w:rPr>
          <w:rFonts w:ascii="Century Gothic" w:eastAsia="Times New Roman" w:hAnsi="Century Gothic" w:cs="Arial"/>
          <w:lang w:eastAsia="es-CL"/>
        </w:rPr>
      </w:pPr>
    </w:p>
    <w:p w:rsidR="00E8419E" w:rsidRPr="00E8419E" w:rsidRDefault="00E8419E" w:rsidP="004C5420">
      <w:pPr>
        <w:tabs>
          <w:tab w:val="left" w:pos="3349"/>
        </w:tabs>
        <w:spacing w:line="240" w:lineRule="auto"/>
        <w:jc w:val="both"/>
        <w:rPr>
          <w:lang w:val="es-ES"/>
        </w:rPr>
      </w:pPr>
    </w:p>
    <w:p w:rsidR="00D734F4" w:rsidRPr="00E8419E" w:rsidRDefault="00D734F4" w:rsidP="00D734F4">
      <w:pPr>
        <w:autoSpaceDE w:val="0"/>
        <w:autoSpaceDN w:val="0"/>
        <w:adjustRightInd w:val="0"/>
        <w:spacing w:after="0" w:line="360" w:lineRule="auto"/>
        <w:jc w:val="both"/>
        <w:rPr>
          <w:rFonts w:ascii="Century Gothic" w:eastAsia="Times New Roman" w:hAnsi="Century Gothic" w:cs="Times New Roman"/>
          <w:lang w:val="es-MX" w:eastAsia="es-ES"/>
        </w:rPr>
      </w:pPr>
      <w:r w:rsidRPr="00E8419E">
        <w:rPr>
          <w:rFonts w:ascii="Century Gothic" w:eastAsia="Times New Roman" w:hAnsi="Century Gothic" w:cs="Times New Roman"/>
          <w:lang w:val="es-MX" w:eastAsia="es-ES"/>
        </w:rPr>
        <w:t>A través de ellas se establece el funcionamiento de los centros educativos y los procedimientos en cada uno de ellos. Además determinan  los perfiles de cada uno de los profesionales que laboran en los centros educativos y establecen  las funciones y responsabilidades de cada cargo.</w:t>
      </w:r>
    </w:p>
    <w:p w:rsidR="00D734F4" w:rsidRPr="00E8419E" w:rsidRDefault="004C5420" w:rsidP="00D734F4">
      <w:pPr>
        <w:autoSpaceDE w:val="0"/>
        <w:autoSpaceDN w:val="0"/>
        <w:adjustRightInd w:val="0"/>
        <w:spacing w:after="0" w:line="360" w:lineRule="auto"/>
        <w:jc w:val="both"/>
        <w:rPr>
          <w:rFonts w:ascii="Century Gothic" w:eastAsia="Times New Roman" w:hAnsi="Century Gothic" w:cs="Arial"/>
          <w:lang w:val="es-ES" w:eastAsia="es-ES"/>
        </w:rPr>
      </w:pPr>
      <w:r w:rsidRPr="00E8419E">
        <w:rPr>
          <w:rFonts w:ascii="Century Gothic" w:eastAsia="Times New Roman" w:hAnsi="Century Gothic" w:cs="Times New Roman"/>
          <w:lang w:val="es-MX" w:eastAsia="es-ES"/>
        </w:rPr>
        <w:t>Consecuente</w:t>
      </w:r>
      <w:r w:rsidR="00D734F4" w:rsidRPr="00E8419E">
        <w:rPr>
          <w:rFonts w:ascii="Century Gothic" w:eastAsia="Times New Roman" w:hAnsi="Century Gothic" w:cs="Times New Roman"/>
          <w:lang w:val="es-MX" w:eastAsia="es-ES"/>
        </w:rPr>
        <w:t xml:space="preserve"> con lo anteriormente señalado, e</w:t>
      </w:r>
      <w:r w:rsidR="00D734F4" w:rsidRPr="00E8419E">
        <w:rPr>
          <w:rFonts w:ascii="Century Gothic" w:eastAsia="Times New Roman" w:hAnsi="Century Gothic" w:cs="Arial"/>
          <w:lang w:val="es-ES" w:eastAsia="es-ES"/>
        </w:rPr>
        <w:t>l  Departamento de  Bienestar Social a través de su equipo profesional  ha orientado y convenido la necesidad de implementar una uniformidad del personal que labora en los centros educativos.  Con el fin de establecer una identidad representativa, determinando algunos criterios disciplinarios en el vestuario de su personal.  Por ello y a través de  continuas y prolongadas sesiones de trabajo se ha convenido el uso del siguiente uniforme:</w:t>
      </w:r>
    </w:p>
    <w:p w:rsidR="00D734F4" w:rsidRPr="00E8419E" w:rsidRDefault="00D734F4" w:rsidP="00D734F4">
      <w:pPr>
        <w:autoSpaceDE w:val="0"/>
        <w:autoSpaceDN w:val="0"/>
        <w:adjustRightInd w:val="0"/>
        <w:spacing w:after="0" w:line="360" w:lineRule="auto"/>
        <w:jc w:val="both"/>
        <w:rPr>
          <w:rFonts w:ascii="Century Gothic" w:eastAsia="Times New Roman" w:hAnsi="Century Gothic" w:cs="Arial"/>
          <w:b/>
          <w:lang w:val="es-ES" w:eastAsia="es-ES"/>
        </w:rPr>
      </w:pPr>
    </w:p>
    <w:p w:rsidR="00D734F4" w:rsidRPr="00E8419E" w:rsidRDefault="00D734F4" w:rsidP="00D734F4">
      <w:pPr>
        <w:autoSpaceDE w:val="0"/>
        <w:autoSpaceDN w:val="0"/>
        <w:adjustRightInd w:val="0"/>
        <w:spacing w:after="0" w:line="360" w:lineRule="auto"/>
        <w:jc w:val="both"/>
        <w:outlineLvl w:val="0"/>
        <w:rPr>
          <w:rFonts w:ascii="Century Gothic" w:eastAsia="Times New Roman" w:hAnsi="Century Gothic" w:cs="Arial"/>
          <w:b/>
          <w:lang w:val="es-ES" w:eastAsia="es-ES"/>
        </w:rPr>
      </w:pPr>
      <w:r w:rsidRPr="00E8419E">
        <w:rPr>
          <w:rFonts w:ascii="Century Gothic" w:eastAsia="Times New Roman" w:hAnsi="Century Gothic" w:cs="Arial"/>
          <w:b/>
          <w:u w:val="single"/>
          <w:lang w:val="es-ES" w:eastAsia="es-ES"/>
        </w:rPr>
        <w:t>DIRECTORAS Y EDUCADORAS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-Delantal verde</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-Pantalón de vestir negro</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-Zapatos de vestir negros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 xml:space="preserve">-Pelo tomado </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-Accesorios pequeños y no colgantes (aros)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-Maquillaje sutil</w:t>
      </w:r>
    </w:p>
    <w:p w:rsidR="009651F1" w:rsidRPr="00E8419E" w:rsidRDefault="00D734F4" w:rsidP="00D734F4">
      <w:pPr>
        <w:tabs>
          <w:tab w:val="left" w:pos="3349"/>
        </w:tabs>
        <w:spacing w:line="24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-Uñas cortas y sin pintar</w:t>
      </w:r>
    </w:p>
    <w:p w:rsidR="00D734F4" w:rsidRDefault="00D734F4" w:rsidP="00D734F4">
      <w:pPr>
        <w:tabs>
          <w:tab w:val="left" w:pos="3349"/>
        </w:tabs>
        <w:spacing w:line="240" w:lineRule="auto"/>
        <w:rPr>
          <w:rFonts w:ascii="Century Gothic" w:eastAsia="Times New Roman" w:hAnsi="Century Gothic" w:cs="Arial"/>
          <w:b/>
          <w:lang w:val="es-ES" w:eastAsia="es-ES"/>
        </w:rPr>
      </w:pPr>
    </w:p>
    <w:p w:rsidR="00E8419E" w:rsidRPr="00E8419E" w:rsidRDefault="00E8419E" w:rsidP="00D734F4">
      <w:pPr>
        <w:tabs>
          <w:tab w:val="left" w:pos="3349"/>
        </w:tabs>
        <w:spacing w:line="240" w:lineRule="auto"/>
        <w:rPr>
          <w:rFonts w:ascii="Century Gothic" w:eastAsia="Times New Roman" w:hAnsi="Century Gothic" w:cs="Arial"/>
          <w:b/>
          <w:lang w:val="es-ES" w:eastAsia="es-ES"/>
        </w:rPr>
      </w:pPr>
    </w:p>
    <w:p w:rsidR="00D734F4" w:rsidRPr="00E8419E" w:rsidRDefault="00D734F4" w:rsidP="00D734F4">
      <w:pPr>
        <w:spacing w:after="0" w:line="360" w:lineRule="auto"/>
        <w:outlineLvl w:val="0"/>
        <w:rPr>
          <w:rFonts w:ascii="Century Gothic" w:eastAsia="Times New Roman" w:hAnsi="Century Gothic" w:cs="Arial"/>
          <w:b/>
          <w:u w:val="single"/>
          <w:lang w:val="es-ES" w:eastAsia="es-ES"/>
        </w:rPr>
      </w:pPr>
      <w:r w:rsidRPr="00E8419E">
        <w:rPr>
          <w:rFonts w:ascii="Century Gothic" w:eastAsia="Times New Roman" w:hAnsi="Century Gothic" w:cs="Arial"/>
          <w:b/>
          <w:u w:val="single"/>
          <w:lang w:val="es-ES" w:eastAsia="es-ES"/>
        </w:rPr>
        <w:t>ASISTENTES DE PARVULOS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 Delantal azul</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-Zapatos de vestir negros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-Pelo tomado</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 Accesorios pequeños y no colgantes (aros)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-Maquillaje sutil</w:t>
      </w:r>
    </w:p>
    <w:p w:rsidR="00D734F4"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 Uñas cortas y sin pintar</w:t>
      </w:r>
    </w:p>
    <w:p w:rsidR="00E8419E" w:rsidRDefault="00E8419E" w:rsidP="00D734F4">
      <w:pPr>
        <w:spacing w:after="0" w:line="360" w:lineRule="auto"/>
        <w:rPr>
          <w:rFonts w:ascii="Century Gothic" w:eastAsia="Times New Roman" w:hAnsi="Century Gothic" w:cs="Arial"/>
          <w:lang w:val="es-ES" w:eastAsia="es-ES"/>
        </w:rPr>
      </w:pPr>
    </w:p>
    <w:p w:rsidR="00E8419E" w:rsidRPr="00E8419E" w:rsidRDefault="00E8419E" w:rsidP="00D734F4">
      <w:pPr>
        <w:spacing w:after="0" w:line="360" w:lineRule="auto"/>
        <w:rPr>
          <w:rFonts w:ascii="Century Gothic" w:eastAsia="Times New Roman" w:hAnsi="Century Gothic" w:cs="Arial"/>
          <w:lang w:val="es-ES" w:eastAsia="es-ES"/>
        </w:rPr>
      </w:pPr>
    </w:p>
    <w:p w:rsidR="00D734F4" w:rsidRPr="00E8419E" w:rsidRDefault="00D734F4" w:rsidP="00D734F4">
      <w:pPr>
        <w:spacing w:after="0" w:line="360" w:lineRule="auto"/>
        <w:outlineLvl w:val="0"/>
        <w:rPr>
          <w:rFonts w:ascii="Century Gothic" w:eastAsia="Times New Roman" w:hAnsi="Century Gothic" w:cs="Arial"/>
          <w:b/>
          <w:lang w:val="es-ES" w:eastAsia="es-ES"/>
        </w:rPr>
      </w:pPr>
    </w:p>
    <w:p w:rsidR="00D734F4" w:rsidRPr="00E8419E" w:rsidRDefault="00D734F4" w:rsidP="00D734F4">
      <w:pPr>
        <w:spacing w:after="0" w:line="360" w:lineRule="auto"/>
        <w:outlineLvl w:val="0"/>
        <w:rPr>
          <w:rFonts w:ascii="Century Gothic" w:eastAsia="Times New Roman" w:hAnsi="Century Gothic" w:cs="Arial"/>
          <w:b/>
          <w:u w:val="single"/>
          <w:lang w:val="es-ES" w:eastAsia="es-ES"/>
        </w:rPr>
      </w:pPr>
      <w:r w:rsidRPr="00E8419E">
        <w:rPr>
          <w:rFonts w:ascii="Century Gothic" w:eastAsia="Times New Roman" w:hAnsi="Century Gothic" w:cs="Arial"/>
          <w:b/>
          <w:u w:val="single"/>
          <w:lang w:val="es-ES" w:eastAsia="es-ES"/>
        </w:rPr>
        <w:t>MANIPULADORA DE ALIMENTOS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-Tenida completa blanca y tenida blanca con negro.</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-Delantal negro o Mandil.</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-Zapatos negros o blancos.</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-Cofia</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-Pelo tomado</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 xml:space="preserve">-Sin accesorios </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 xml:space="preserve">-Sin maquillaje </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-Uñas Cortas sin pintar</w:t>
      </w:r>
    </w:p>
    <w:p w:rsidR="00D734F4" w:rsidRPr="00E8419E" w:rsidRDefault="00D734F4" w:rsidP="00D734F4">
      <w:pPr>
        <w:spacing w:after="0" w:line="360" w:lineRule="auto"/>
        <w:outlineLvl w:val="0"/>
        <w:rPr>
          <w:rFonts w:ascii="Century Gothic" w:eastAsia="Times New Roman" w:hAnsi="Century Gothic" w:cs="Arial"/>
          <w:u w:val="single"/>
          <w:lang w:val="es-ES" w:eastAsia="es-ES"/>
        </w:rPr>
      </w:pPr>
    </w:p>
    <w:p w:rsidR="00D734F4" w:rsidRPr="00E8419E" w:rsidRDefault="00D734F4" w:rsidP="00D734F4">
      <w:pPr>
        <w:spacing w:after="0" w:line="360" w:lineRule="auto"/>
        <w:outlineLvl w:val="0"/>
        <w:rPr>
          <w:rFonts w:ascii="Century Gothic" w:eastAsia="Times New Roman" w:hAnsi="Century Gothic" w:cs="Arial"/>
          <w:b/>
          <w:u w:val="single"/>
          <w:lang w:val="es-ES" w:eastAsia="es-ES"/>
        </w:rPr>
      </w:pPr>
      <w:r w:rsidRPr="00E8419E">
        <w:rPr>
          <w:rFonts w:ascii="Century Gothic" w:eastAsia="Times New Roman" w:hAnsi="Century Gothic" w:cs="Arial"/>
          <w:b/>
          <w:u w:val="single"/>
          <w:lang w:val="es-ES" w:eastAsia="es-ES"/>
        </w:rPr>
        <w:t>AUXILIAR DE ASEO</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-Buzo</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 xml:space="preserve">-Pechera </w:t>
      </w:r>
    </w:p>
    <w:p w:rsidR="00D734F4" w:rsidRPr="00E8419E" w:rsidRDefault="00D734F4" w:rsidP="00D734F4">
      <w:pPr>
        <w:spacing w:after="0" w:line="360" w:lineRule="auto"/>
        <w:rPr>
          <w:rFonts w:ascii="Century Gothic" w:eastAsia="Times New Roman" w:hAnsi="Century Gothic" w:cs="Arial"/>
          <w:lang w:val="es-ES" w:eastAsia="es-ES"/>
        </w:rPr>
      </w:pPr>
      <w:r w:rsidRPr="00E8419E">
        <w:rPr>
          <w:rFonts w:ascii="Century Gothic" w:eastAsia="Times New Roman" w:hAnsi="Century Gothic" w:cs="Arial"/>
          <w:lang w:val="es-ES" w:eastAsia="es-ES"/>
        </w:rPr>
        <w:t>-Pelo tomado</w:t>
      </w:r>
    </w:p>
    <w:p w:rsidR="004C5420" w:rsidRPr="00D734F4" w:rsidRDefault="004C5420" w:rsidP="00D734F4">
      <w:pPr>
        <w:spacing w:after="0" w:line="360" w:lineRule="auto"/>
        <w:rPr>
          <w:rFonts w:ascii="Century Gothic" w:eastAsia="Times New Roman" w:hAnsi="Century Gothic" w:cs="Arial"/>
          <w:sz w:val="24"/>
          <w:szCs w:val="24"/>
          <w:lang w:val="es-ES" w:eastAsia="es-ES"/>
        </w:rPr>
      </w:pPr>
    </w:p>
    <w:p w:rsidR="00D734F4" w:rsidRPr="00E8419E" w:rsidRDefault="00D734F4" w:rsidP="00D734F4">
      <w:pPr>
        <w:tabs>
          <w:tab w:val="left" w:pos="3349"/>
        </w:tabs>
        <w:spacing w:line="360" w:lineRule="auto"/>
        <w:jc w:val="both"/>
        <w:rPr>
          <w:rFonts w:ascii="Century Gothic" w:eastAsia="Times New Roman" w:hAnsi="Century Gothic" w:cs="Arial"/>
          <w:lang w:val="es-ES" w:eastAsia="es-ES"/>
        </w:rPr>
      </w:pPr>
      <w:r w:rsidRPr="00E8419E">
        <w:rPr>
          <w:rFonts w:ascii="Century Gothic" w:eastAsia="Times New Roman" w:hAnsi="Century Gothic" w:cs="Times New Roman"/>
          <w:lang w:val="es-MX"/>
        </w:rPr>
        <w:t>De lo anterior se desprende que</w:t>
      </w:r>
      <w:r w:rsidR="004C5420" w:rsidRPr="00E8419E">
        <w:rPr>
          <w:rFonts w:ascii="Century Gothic" w:eastAsia="Times New Roman" w:hAnsi="Century Gothic" w:cs="Arial"/>
          <w:lang w:val="es-ES" w:eastAsia="es-ES"/>
        </w:rPr>
        <w:t xml:space="preserve"> las Salas Cuna</w:t>
      </w:r>
      <w:r w:rsidRPr="00E8419E">
        <w:rPr>
          <w:rFonts w:ascii="Century Gothic" w:eastAsia="Times New Roman" w:hAnsi="Century Gothic" w:cs="Arial"/>
          <w:lang w:val="es-ES" w:eastAsia="es-ES"/>
        </w:rPr>
        <w:t xml:space="preserve"> de la I era. Zona Naval tienen  por objetivo fundamental el adaptar y actualizarse  frente las nuevas tendencias e ideas educativas y también frente a la exigencia de este mundo globalizado en el que estamos insertos. Pero sin perder su valor  esencial de  promover y facilitar la formación de niños con armonía emocional</w:t>
      </w:r>
      <w:r w:rsidR="004C5420" w:rsidRPr="00E8419E">
        <w:rPr>
          <w:rFonts w:ascii="Century Gothic" w:eastAsia="Times New Roman" w:hAnsi="Century Gothic" w:cs="Arial"/>
          <w:lang w:val="es-ES" w:eastAsia="es-ES"/>
        </w:rPr>
        <w:t>,</w:t>
      </w:r>
      <w:r w:rsidRPr="00E8419E">
        <w:rPr>
          <w:rFonts w:ascii="Century Gothic" w:eastAsia="Times New Roman" w:hAnsi="Century Gothic" w:cs="Arial"/>
          <w:lang w:val="es-ES" w:eastAsia="es-ES"/>
        </w:rPr>
        <w:t xml:space="preserve">  desarrollando  en ellos las habilidades y destrezas que les permitan apropiarse del conocimiento a través de la asimilación y hacerlo</w:t>
      </w:r>
      <w:r w:rsidR="004C5420" w:rsidRPr="00E8419E">
        <w:rPr>
          <w:rFonts w:ascii="Century Gothic" w:eastAsia="Times New Roman" w:hAnsi="Century Gothic" w:cs="Arial"/>
          <w:lang w:val="es-ES" w:eastAsia="es-ES"/>
        </w:rPr>
        <w:t xml:space="preserve"> </w:t>
      </w:r>
      <w:r w:rsidRPr="00E8419E">
        <w:rPr>
          <w:rFonts w:ascii="Century Gothic" w:eastAsia="Times New Roman" w:hAnsi="Century Gothic" w:cs="Arial"/>
          <w:lang w:val="es-ES" w:eastAsia="es-ES"/>
        </w:rPr>
        <w:t xml:space="preserve">suyo, provocando un cambio. Con una sólida formación humanista-científica, con valores familiares profundos y con identidad  cultural (a su Patria).   </w:t>
      </w:r>
    </w:p>
    <w:p w:rsidR="00D734F4" w:rsidRPr="00E8419E" w:rsidRDefault="00D734F4" w:rsidP="00D734F4">
      <w:pPr>
        <w:spacing w:after="0" w:line="360" w:lineRule="auto"/>
        <w:jc w:val="both"/>
        <w:rPr>
          <w:rFonts w:ascii="Century Gothic" w:eastAsia="Times New Roman" w:hAnsi="Century Gothic" w:cs="Arial"/>
          <w:lang w:val="es-ES" w:eastAsia="es-ES"/>
        </w:rPr>
      </w:pPr>
      <w:r w:rsidRPr="00E8419E">
        <w:rPr>
          <w:rFonts w:ascii="Century Gothic" w:eastAsia="Times New Roman" w:hAnsi="Century Gothic" w:cs="Arial"/>
          <w:lang w:val="es-ES" w:eastAsia="es-ES"/>
        </w:rPr>
        <w:t xml:space="preserve">Por lo tanto, los desafíos para todos  y cada uno de los educadores que laboran en los centros educativos es la de, mantenerse  actualizado e investigar  sobre las  innovaciones o tendencias que se están implementando día a día en la educación inicial, en los ciclos y en el mundo. </w:t>
      </w:r>
    </w:p>
    <w:p w:rsidR="00D734F4" w:rsidRPr="00E8419E" w:rsidRDefault="00D734F4" w:rsidP="00D734F4">
      <w:pPr>
        <w:spacing w:after="0" w:line="360" w:lineRule="auto"/>
        <w:jc w:val="both"/>
        <w:rPr>
          <w:rFonts w:ascii="Century Gothic" w:eastAsia="Times New Roman" w:hAnsi="Century Gothic" w:cs="Arial"/>
          <w:lang w:val="es-ES" w:eastAsia="es-ES"/>
        </w:rPr>
      </w:pPr>
      <w:r w:rsidRPr="00E8419E">
        <w:rPr>
          <w:rFonts w:ascii="Century Gothic" w:eastAsia="Times New Roman" w:hAnsi="Century Gothic" w:cs="Arial"/>
          <w:lang w:val="es-ES" w:eastAsia="es-ES"/>
        </w:rPr>
        <w:t>Asumiendo que los pilares de la educación del siglo XXI son el saber ser, saber hacer, saber conocer y saber convivir, nuestro PEI debe guiarse por ellos y fortalecerlos, para consolidarlos.</w:t>
      </w:r>
    </w:p>
    <w:p w:rsidR="00D734F4" w:rsidRPr="00731728" w:rsidRDefault="00D734F4" w:rsidP="00D734F4">
      <w:pPr>
        <w:spacing w:after="0" w:line="360" w:lineRule="auto"/>
        <w:jc w:val="both"/>
        <w:rPr>
          <w:rFonts w:ascii="Century Gothic" w:eastAsia="Times New Roman" w:hAnsi="Century Gothic" w:cs="Times New Roman"/>
          <w:color w:val="0070C0"/>
          <w:sz w:val="24"/>
          <w:szCs w:val="24"/>
          <w:lang w:val="es-MX"/>
        </w:rPr>
      </w:pPr>
    </w:p>
    <w:p w:rsidR="00D734F4" w:rsidRPr="00462FEA" w:rsidRDefault="00D734F4" w:rsidP="00D734F4">
      <w:pPr>
        <w:spacing w:after="0" w:line="360" w:lineRule="auto"/>
        <w:jc w:val="both"/>
        <w:rPr>
          <w:rFonts w:ascii="Century Gothic" w:eastAsia="Times New Roman" w:hAnsi="Century Gothic" w:cs="Arial"/>
          <w:lang w:val="es-ES" w:eastAsia="es-ES"/>
        </w:rPr>
      </w:pPr>
      <w:r w:rsidRPr="00462FEA">
        <w:rPr>
          <w:rFonts w:ascii="Century Gothic" w:eastAsia="Times New Roman" w:hAnsi="Century Gothic" w:cs="Arial"/>
          <w:lang w:val="es-ES" w:eastAsia="es-ES"/>
        </w:rPr>
        <w:t xml:space="preserve">Debemos destacar que dentro de la institución Armada; Dios, Patria y Familia es la triada transversal que rige y empapa los proyectos y objetivos de la Institución. Así mismo es vital en la formación de nuestros niños el priorizar y apoyar nuestra identidad cultural, la tolerancia a la diversidad  y la autonomía. </w:t>
      </w:r>
    </w:p>
    <w:p w:rsidR="00D734F4" w:rsidRPr="00462FEA" w:rsidRDefault="003B60BE" w:rsidP="00D734F4">
      <w:pPr>
        <w:spacing w:after="0" w:line="360" w:lineRule="auto"/>
        <w:jc w:val="both"/>
        <w:rPr>
          <w:rFonts w:ascii="Century Gothic" w:eastAsia="Times New Roman" w:hAnsi="Century Gothic" w:cs="Arial"/>
          <w:lang w:val="es-ES" w:eastAsia="es-ES"/>
        </w:rPr>
      </w:pPr>
      <w:r w:rsidRPr="00462FEA">
        <w:rPr>
          <w:rFonts w:ascii="Century Gothic" w:eastAsia="Times New Roman" w:hAnsi="Century Gothic" w:cs="Arial"/>
          <w:lang w:val="es-ES" w:eastAsia="es-ES"/>
        </w:rPr>
        <w:t>Nuevamente decimos que t</w:t>
      </w:r>
      <w:r w:rsidR="00D734F4" w:rsidRPr="00462FEA">
        <w:rPr>
          <w:rFonts w:ascii="Century Gothic" w:eastAsia="Times New Roman" w:hAnsi="Century Gothic" w:cs="Arial"/>
          <w:lang w:val="es-ES" w:eastAsia="es-ES"/>
        </w:rPr>
        <w:t>eniendo en cuenta lo anterior, estaremos fomentando y formando  personas; con una mentalidad más amplia, que valoran, respetan y entienden la riqueza de las diferencias individuales, además de ser  inquisitivos y críticos  al  investigar el mundo que los rodea. Demostrando  seguridad y confianza frente a cualquier desafío, todo lo que se   reflejará en  su vida adulta. Pensamos que para lograr todo esto de manera exitosa,  es necesario un compromiso completo y positivo  de todos los agentes educativos; familia, educadores, comunidad que rodean a los niños y que son parte del ambiente.</w:t>
      </w:r>
    </w:p>
    <w:p w:rsidR="00D734F4" w:rsidRPr="00462FEA" w:rsidRDefault="00D734F4" w:rsidP="00D734F4">
      <w:pPr>
        <w:spacing w:after="0" w:line="360" w:lineRule="auto"/>
        <w:jc w:val="both"/>
        <w:rPr>
          <w:rFonts w:ascii="Century Gothic" w:eastAsia="Times New Roman" w:hAnsi="Century Gothic" w:cs="Arial"/>
          <w:lang w:val="es-ES" w:eastAsia="es-ES"/>
        </w:rPr>
      </w:pPr>
      <w:r w:rsidRPr="00462FEA">
        <w:rPr>
          <w:rFonts w:ascii="Century Gothic" w:eastAsia="Times New Roman" w:hAnsi="Century Gothic" w:cs="Arial"/>
          <w:lang w:val="es-ES" w:eastAsia="es-ES"/>
        </w:rPr>
        <w:t>Se desprende de lo anterior los lineamientos a nivel de gestión para el desempeño docente, equipo de trabajo, con la familia; en donde se establecen los objetivos y metas del proyecto.</w:t>
      </w:r>
    </w:p>
    <w:p w:rsidR="004C5420" w:rsidRDefault="004C5420"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Default="00462FEA" w:rsidP="00D734F4">
      <w:pPr>
        <w:spacing w:after="0" w:line="360" w:lineRule="auto"/>
        <w:jc w:val="both"/>
        <w:rPr>
          <w:rFonts w:ascii="Century Gothic" w:eastAsia="Times New Roman" w:hAnsi="Century Gothic" w:cs="Arial"/>
          <w:lang w:val="es-ES" w:eastAsia="es-ES"/>
        </w:rPr>
      </w:pPr>
    </w:p>
    <w:p w:rsidR="00462FEA" w:rsidRPr="00462FEA" w:rsidRDefault="00462FEA" w:rsidP="00D734F4">
      <w:pPr>
        <w:spacing w:after="0" w:line="360" w:lineRule="auto"/>
        <w:jc w:val="both"/>
        <w:rPr>
          <w:rFonts w:ascii="Century Gothic" w:eastAsia="Times New Roman" w:hAnsi="Century Gothic" w:cs="Arial"/>
          <w:lang w:val="es-ES" w:eastAsia="es-ES"/>
        </w:rPr>
      </w:pPr>
    </w:p>
    <w:p w:rsidR="00D734F4" w:rsidRPr="00747EE7" w:rsidRDefault="00747EE7" w:rsidP="00747EE7">
      <w:pPr>
        <w:spacing w:after="0" w:line="360" w:lineRule="auto"/>
        <w:rPr>
          <w:rFonts w:ascii="Century Gothic" w:eastAsia="Times New Roman" w:hAnsi="Century Gothic" w:cs="Arial"/>
          <w:lang w:val="es-ES" w:eastAsia="es-ES"/>
        </w:rPr>
      </w:pPr>
      <w:r w:rsidRPr="00747EE7">
        <w:rPr>
          <w:rFonts w:ascii="Century Gothic" w:eastAsia="Times New Roman" w:hAnsi="Century Gothic" w:cs="Arial"/>
          <w:b/>
          <w:lang w:val="es-ES" w:eastAsia="es-ES"/>
        </w:rPr>
        <w:t xml:space="preserve">III.- </w:t>
      </w:r>
      <w:r w:rsidR="00D734F4" w:rsidRPr="00747EE7">
        <w:rPr>
          <w:rFonts w:ascii="Century Gothic" w:eastAsia="Times New Roman" w:hAnsi="Century Gothic" w:cs="Arial"/>
          <w:b/>
          <w:lang w:val="es-ES" w:eastAsia="es-ES"/>
        </w:rPr>
        <w:t xml:space="preserve">LINEAMIENTOS </w:t>
      </w:r>
      <w:r w:rsidR="00B3525C" w:rsidRPr="00747EE7">
        <w:rPr>
          <w:rFonts w:ascii="Century Gothic" w:eastAsia="Times New Roman" w:hAnsi="Century Gothic" w:cs="Arial"/>
          <w:b/>
          <w:lang w:val="es-ES" w:eastAsia="es-ES"/>
        </w:rPr>
        <w:t xml:space="preserve">PARA LA GESTION EDUCACIONAL </w:t>
      </w:r>
    </w:p>
    <w:p w:rsidR="00D734F4" w:rsidRPr="00747EE7" w:rsidRDefault="00D734F4" w:rsidP="00D734F4">
      <w:pPr>
        <w:spacing w:after="0" w:line="240" w:lineRule="auto"/>
        <w:rPr>
          <w:rFonts w:ascii="Century Gothic" w:eastAsia="Times New Roman" w:hAnsi="Century Gothic" w:cs="Arial"/>
          <w:b/>
          <w:lang w:val="es-ES" w:eastAsia="es-ES"/>
        </w:rPr>
      </w:pPr>
    </w:p>
    <w:p w:rsidR="00D734F4" w:rsidRPr="00747EE7" w:rsidRDefault="00D734F4" w:rsidP="00D734F4">
      <w:pPr>
        <w:spacing w:after="0" w:line="240" w:lineRule="auto"/>
        <w:rPr>
          <w:rFonts w:ascii="Century Gothic" w:eastAsia="Times New Roman" w:hAnsi="Century Gothic" w:cs="Arial"/>
          <w:lang w:val="es-ES" w:eastAsia="es-ES"/>
        </w:rPr>
      </w:pPr>
      <w:r w:rsidRPr="00747EE7">
        <w:rPr>
          <w:rFonts w:ascii="Century Gothic" w:eastAsia="Times New Roman" w:hAnsi="Century Gothic" w:cs="Arial"/>
          <w:lang w:val="es-ES" w:eastAsia="es-ES"/>
        </w:rPr>
        <w:t>Los lineamientos para la gestión educativa se encuentran insertos en el plan de aula</w:t>
      </w:r>
      <w:r w:rsidR="00E665C1" w:rsidRPr="00747EE7">
        <w:rPr>
          <w:rFonts w:ascii="Century Gothic" w:eastAsia="Times New Roman" w:hAnsi="Century Gothic" w:cs="Arial"/>
          <w:lang w:val="es-ES" w:eastAsia="es-ES"/>
        </w:rPr>
        <w:t xml:space="preserve"> de la Sala C</w:t>
      </w:r>
      <w:r w:rsidRPr="00747EE7">
        <w:rPr>
          <w:rFonts w:ascii="Century Gothic" w:eastAsia="Times New Roman" w:hAnsi="Century Gothic" w:cs="Arial"/>
          <w:lang w:val="es-ES" w:eastAsia="es-ES"/>
        </w:rPr>
        <w:t xml:space="preserve">una, dentro del cual se puede desprender:  </w:t>
      </w:r>
    </w:p>
    <w:p w:rsidR="00D734F4" w:rsidRPr="00747EE7" w:rsidRDefault="00D734F4" w:rsidP="00D734F4">
      <w:pPr>
        <w:numPr>
          <w:ilvl w:val="0"/>
          <w:numId w:val="14"/>
        </w:numPr>
        <w:spacing w:beforeAutospacing="1" w:after="0" w:afterAutospacing="1" w:line="360" w:lineRule="auto"/>
        <w:jc w:val="both"/>
        <w:rPr>
          <w:rFonts w:ascii="Century Gothic" w:eastAsia="Times New Roman" w:hAnsi="Century Gothic" w:cs="Arial"/>
          <w:b/>
          <w:bCs/>
          <w:u w:val="single"/>
          <w:lang w:val="es-ES" w:eastAsia="es-ES"/>
        </w:rPr>
      </w:pPr>
      <w:r w:rsidRPr="00747EE7">
        <w:rPr>
          <w:rFonts w:ascii="Century Gothic" w:eastAsia="Times New Roman" w:hAnsi="Century Gothic" w:cs="Arial"/>
          <w:b/>
          <w:bCs/>
          <w:u w:val="single"/>
          <w:lang w:val="es-ES" w:eastAsia="es-ES"/>
        </w:rPr>
        <w:t>TRABAJO CON LOS NIÑOS Y NIÑAS:</w:t>
      </w:r>
    </w:p>
    <w:p w:rsidR="00D734F4" w:rsidRPr="00747EE7" w:rsidRDefault="00D734F4" w:rsidP="00D734F4">
      <w:pPr>
        <w:numPr>
          <w:ilvl w:val="0"/>
          <w:numId w:val="13"/>
        </w:numPr>
        <w:spacing w:beforeAutospacing="1" w:after="0" w:afterAutospacing="1" w:line="360" w:lineRule="auto"/>
        <w:jc w:val="both"/>
        <w:rPr>
          <w:rFonts w:ascii="Century Gothic" w:eastAsia="Times New Roman" w:hAnsi="Century Gothic" w:cs="Arial"/>
          <w:bCs/>
          <w:lang w:val="es-ES" w:eastAsia="es-ES"/>
        </w:rPr>
      </w:pPr>
      <w:r w:rsidRPr="00747EE7">
        <w:rPr>
          <w:rFonts w:ascii="Century Gothic" w:eastAsia="Times New Roman" w:hAnsi="Century Gothic" w:cs="Arial"/>
          <w:bCs/>
          <w:lang w:val="es-ES" w:eastAsia="es-ES"/>
        </w:rPr>
        <w:t>Potenciar y estimular el desarrollo de los niños y niñas, afianzándolos a través de la acción educativa.</w:t>
      </w:r>
    </w:p>
    <w:p w:rsidR="00D734F4" w:rsidRPr="00747EE7" w:rsidRDefault="00D734F4" w:rsidP="00D734F4">
      <w:pPr>
        <w:numPr>
          <w:ilvl w:val="0"/>
          <w:numId w:val="13"/>
        </w:numPr>
        <w:spacing w:beforeAutospacing="1" w:after="0" w:afterAutospacing="1" w:line="360" w:lineRule="auto"/>
        <w:jc w:val="both"/>
        <w:rPr>
          <w:rFonts w:ascii="Century Gothic" w:eastAsia="Times New Roman" w:hAnsi="Century Gothic" w:cs="Arial"/>
          <w:bCs/>
          <w:lang w:val="es-ES" w:eastAsia="es-ES"/>
        </w:rPr>
      </w:pPr>
      <w:r w:rsidRPr="00747EE7">
        <w:rPr>
          <w:rFonts w:ascii="Century Gothic" w:eastAsia="Times New Roman" w:hAnsi="Century Gothic" w:cs="Arial"/>
          <w:bCs/>
          <w:lang w:val="es-ES" w:eastAsia="es-ES"/>
        </w:rPr>
        <w:t>Proveer a los párvulos de experiencias educativas que les permitan adquirir aprendizajes necesarios mediante una intervención oportuna, intencionada, pertinente y significativa.</w:t>
      </w:r>
    </w:p>
    <w:p w:rsidR="00D734F4" w:rsidRPr="00747EE7" w:rsidRDefault="00D734F4" w:rsidP="00D734F4">
      <w:pPr>
        <w:numPr>
          <w:ilvl w:val="0"/>
          <w:numId w:val="13"/>
        </w:numPr>
        <w:spacing w:beforeAutospacing="1" w:after="0" w:afterAutospacing="1" w:line="360" w:lineRule="auto"/>
        <w:jc w:val="both"/>
        <w:rPr>
          <w:rFonts w:ascii="Century Gothic" w:eastAsia="Times New Roman" w:hAnsi="Century Gothic" w:cs="Arial"/>
          <w:bCs/>
          <w:lang w:val="es-ES" w:eastAsia="es-ES"/>
        </w:rPr>
      </w:pPr>
      <w:r w:rsidRPr="00747EE7">
        <w:rPr>
          <w:rFonts w:ascii="Century Gothic" w:eastAsia="Times New Roman" w:hAnsi="Century Gothic" w:cs="Arial"/>
          <w:bCs/>
          <w:lang w:val="es-ES" w:eastAsia="es-ES"/>
        </w:rPr>
        <w:t>Desarrollar en los párvulos: hábitos, vínculos afectivos, destrezas, actitudes y aptitudes que favorezcan la progresiva adaptación e integración al medio social que se integrará.</w:t>
      </w:r>
    </w:p>
    <w:p w:rsidR="00D734F4" w:rsidRPr="00747EE7" w:rsidRDefault="00D734F4" w:rsidP="00D734F4">
      <w:pPr>
        <w:numPr>
          <w:ilvl w:val="0"/>
          <w:numId w:val="13"/>
        </w:numPr>
        <w:spacing w:beforeAutospacing="1" w:after="0" w:afterAutospacing="1" w:line="360" w:lineRule="auto"/>
        <w:jc w:val="both"/>
        <w:rPr>
          <w:rFonts w:ascii="Century Gothic" w:eastAsia="Times New Roman" w:hAnsi="Century Gothic" w:cs="Arial"/>
          <w:bCs/>
          <w:lang w:val="es-ES" w:eastAsia="es-ES"/>
        </w:rPr>
      </w:pPr>
      <w:r w:rsidRPr="00747EE7">
        <w:rPr>
          <w:rFonts w:ascii="Century Gothic" w:eastAsia="Times New Roman" w:hAnsi="Century Gothic" w:cs="Arial"/>
          <w:bCs/>
          <w:lang w:val="es-ES" w:eastAsia="es-ES"/>
        </w:rPr>
        <w:t>Observar y evaluar el proceso de manera constante. (Crecimiento y desarrollo de los párvulos).</w:t>
      </w:r>
    </w:p>
    <w:p w:rsidR="00D734F4" w:rsidRPr="00747EE7" w:rsidRDefault="00D734F4" w:rsidP="00D734F4">
      <w:pPr>
        <w:numPr>
          <w:ilvl w:val="0"/>
          <w:numId w:val="13"/>
        </w:numPr>
        <w:spacing w:beforeAutospacing="1" w:after="0" w:afterAutospacing="1" w:line="360" w:lineRule="auto"/>
        <w:jc w:val="both"/>
        <w:rPr>
          <w:rFonts w:ascii="Century Gothic" w:eastAsia="Times New Roman" w:hAnsi="Century Gothic" w:cs="Arial"/>
          <w:bCs/>
          <w:lang w:val="es-ES" w:eastAsia="es-ES"/>
        </w:rPr>
      </w:pPr>
      <w:r w:rsidRPr="00747EE7">
        <w:rPr>
          <w:rFonts w:ascii="Century Gothic" w:eastAsia="Times New Roman" w:hAnsi="Century Gothic" w:cs="Arial"/>
          <w:lang w:val="es-ES" w:eastAsia="es-ES"/>
        </w:rPr>
        <w:t>Planificar experiencias de Aprendizaje y situaciones de estimulación considerando la singularidad de los párvulos</w:t>
      </w:r>
      <w:r w:rsidRPr="00747EE7">
        <w:rPr>
          <w:rFonts w:ascii="Century Gothic" w:eastAsia="Times New Roman" w:hAnsi="Century Gothic" w:cs="Times New Roman"/>
          <w:lang w:val="es-ES" w:eastAsia="es-ES"/>
        </w:rPr>
        <w:t xml:space="preserve">. </w:t>
      </w:r>
    </w:p>
    <w:p w:rsidR="00D734F4" w:rsidRPr="00747EE7" w:rsidRDefault="00D734F4" w:rsidP="00D734F4">
      <w:pPr>
        <w:numPr>
          <w:ilvl w:val="0"/>
          <w:numId w:val="14"/>
        </w:numPr>
        <w:spacing w:after="0" w:line="360" w:lineRule="auto"/>
        <w:jc w:val="both"/>
        <w:rPr>
          <w:rFonts w:ascii="Century Gothic" w:eastAsia="Times New Roman" w:hAnsi="Century Gothic" w:cs="Arial"/>
          <w:b/>
          <w:u w:val="single"/>
          <w:lang w:eastAsia="es-ES"/>
        </w:rPr>
      </w:pPr>
      <w:r w:rsidRPr="00747EE7">
        <w:rPr>
          <w:rFonts w:ascii="Century Gothic" w:eastAsia="Times New Roman" w:hAnsi="Century Gothic" w:cs="Arial"/>
          <w:b/>
          <w:u w:val="single"/>
          <w:lang w:eastAsia="es-ES"/>
        </w:rPr>
        <w:t>TRABAJO CON LA FAMILIA</w:t>
      </w:r>
    </w:p>
    <w:p w:rsidR="00D734F4" w:rsidRPr="00747EE7" w:rsidRDefault="00D734F4" w:rsidP="00D734F4">
      <w:pPr>
        <w:spacing w:after="0" w:line="360" w:lineRule="auto"/>
        <w:ind w:left="720"/>
        <w:jc w:val="both"/>
        <w:rPr>
          <w:rFonts w:ascii="Century Gothic" w:eastAsia="Times New Roman" w:hAnsi="Century Gothic" w:cs="Arial"/>
          <w:b/>
          <w:u w:val="single"/>
          <w:lang w:eastAsia="es-ES"/>
        </w:rPr>
      </w:pPr>
    </w:p>
    <w:p w:rsidR="00D734F4" w:rsidRPr="00747EE7" w:rsidRDefault="00D734F4" w:rsidP="006A3DE6">
      <w:pPr>
        <w:numPr>
          <w:ilvl w:val="0"/>
          <w:numId w:val="15"/>
        </w:numPr>
        <w:spacing w:after="0" w:line="360" w:lineRule="auto"/>
        <w:rPr>
          <w:rFonts w:ascii="Century Gothic" w:eastAsia="Times New Roman" w:hAnsi="Century Gothic" w:cs="Arial"/>
          <w:lang w:eastAsia="es-ES"/>
        </w:rPr>
      </w:pPr>
      <w:r w:rsidRPr="00747EE7">
        <w:rPr>
          <w:rFonts w:ascii="Century Gothic" w:eastAsia="Times New Roman" w:hAnsi="Century Gothic" w:cs="Arial"/>
          <w:b/>
          <w:lang w:eastAsia="es-ES"/>
        </w:rPr>
        <w:t>Entrevistas personales</w:t>
      </w:r>
      <w:r w:rsidRPr="00747EE7">
        <w:rPr>
          <w:rFonts w:ascii="Century Gothic" w:eastAsia="Times New Roman" w:hAnsi="Century Gothic" w:cs="Arial"/>
          <w:lang w:eastAsia="es-ES"/>
        </w:rPr>
        <w:t>: Realizar por lo menos 2 (al ingreso y egreso)</w:t>
      </w:r>
      <w:r w:rsidR="006A3DE6" w:rsidRPr="00747EE7">
        <w:rPr>
          <w:rFonts w:ascii="Century Gothic" w:eastAsia="Times New Roman" w:hAnsi="Century Gothic" w:cs="Arial"/>
          <w:lang w:eastAsia="es-ES"/>
        </w:rPr>
        <w:t xml:space="preserve"> </w:t>
      </w:r>
      <w:r w:rsidRPr="00747EE7">
        <w:rPr>
          <w:rFonts w:ascii="Century Gothic" w:eastAsia="Times New Roman" w:hAnsi="Century Gothic" w:cs="Arial"/>
          <w:lang w:eastAsia="es-ES"/>
        </w:rPr>
        <w:t>entrevistas con el apoderado para dar a conocer avances y situaciones particulares de cada lactante</w:t>
      </w:r>
      <w:r w:rsidR="006A3DE6" w:rsidRPr="00747EE7">
        <w:rPr>
          <w:rFonts w:ascii="Century Gothic" w:eastAsia="Times New Roman" w:hAnsi="Century Gothic" w:cs="Arial"/>
          <w:lang w:eastAsia="es-ES"/>
        </w:rPr>
        <w:t>.</w:t>
      </w:r>
      <w:r w:rsidRPr="00747EE7">
        <w:rPr>
          <w:rFonts w:ascii="Century Gothic" w:eastAsia="Times New Roman" w:hAnsi="Century Gothic" w:cs="Arial"/>
          <w:lang w:eastAsia="es-ES"/>
        </w:rPr>
        <w:t xml:space="preserve"> Se Informara acerca de las condiciones necesarias para lograr el desarrollo integral de los</w:t>
      </w:r>
      <w:r w:rsidR="006A3DE6" w:rsidRPr="00747EE7">
        <w:rPr>
          <w:rFonts w:ascii="Century Gothic" w:eastAsia="Times New Roman" w:hAnsi="Century Gothic" w:cs="Arial"/>
          <w:lang w:eastAsia="es-ES"/>
        </w:rPr>
        <w:t xml:space="preserve"> </w:t>
      </w:r>
      <w:r w:rsidRPr="00747EE7">
        <w:rPr>
          <w:rFonts w:ascii="Century Gothic" w:eastAsia="Times New Roman" w:hAnsi="Century Gothic" w:cs="Arial"/>
          <w:lang w:eastAsia="es-ES"/>
        </w:rPr>
        <w:t>niños</w:t>
      </w:r>
      <w:r w:rsidR="00E665C1" w:rsidRPr="00747EE7">
        <w:rPr>
          <w:rFonts w:ascii="Century Gothic" w:eastAsia="Times New Roman" w:hAnsi="Century Gothic" w:cs="Arial"/>
          <w:lang w:eastAsia="es-ES"/>
        </w:rPr>
        <w:t xml:space="preserve"> y niñas</w:t>
      </w:r>
      <w:r w:rsidRPr="00747EE7">
        <w:rPr>
          <w:rFonts w:ascii="Century Gothic" w:eastAsia="Times New Roman" w:hAnsi="Century Gothic" w:cs="Arial"/>
          <w:lang w:eastAsia="es-ES"/>
        </w:rPr>
        <w:t>, dando a conocer los avances adquiridos.</w:t>
      </w:r>
    </w:p>
    <w:p w:rsidR="00D734F4" w:rsidRPr="00747EE7" w:rsidRDefault="00D734F4" w:rsidP="00A17332">
      <w:pPr>
        <w:numPr>
          <w:ilvl w:val="0"/>
          <w:numId w:val="12"/>
        </w:numPr>
        <w:spacing w:before="100" w:beforeAutospacing="1" w:after="100" w:afterAutospacing="1" w:line="360" w:lineRule="auto"/>
        <w:jc w:val="both"/>
        <w:rPr>
          <w:rFonts w:ascii="Century Gothic" w:eastAsia="Times New Roman" w:hAnsi="Century Gothic" w:cs="Arial"/>
          <w:lang w:val="es-ES" w:eastAsia="es-ES"/>
        </w:rPr>
      </w:pPr>
      <w:r w:rsidRPr="00747EE7">
        <w:rPr>
          <w:rFonts w:ascii="Century Gothic" w:eastAsia="Times New Roman" w:hAnsi="Century Gothic" w:cs="Times New Roman"/>
          <w:b/>
          <w:lang w:val="es-ES" w:eastAsia="es-ES"/>
        </w:rPr>
        <w:t>Planificación mensual al hogar</w:t>
      </w:r>
      <w:r w:rsidRPr="00747EE7">
        <w:rPr>
          <w:rFonts w:ascii="Century Gothic" w:eastAsia="Times New Roman" w:hAnsi="Century Gothic" w:cs="Times New Roman"/>
          <w:lang w:val="es-ES" w:eastAsia="es-ES"/>
        </w:rPr>
        <w:t>: Enviar mensualmente las actividades que se ejecutaran durante el mes, con la finalidad de potenciar de maner</w:t>
      </w:r>
      <w:r w:rsidR="006A3DE6" w:rsidRPr="00747EE7">
        <w:rPr>
          <w:rFonts w:ascii="Century Gothic" w:eastAsia="Times New Roman" w:hAnsi="Century Gothic" w:cs="Times New Roman"/>
          <w:lang w:val="es-ES" w:eastAsia="es-ES"/>
        </w:rPr>
        <w:t>a conjunta el trabajo Sala Cuna-</w:t>
      </w:r>
      <w:r w:rsidRPr="00747EE7">
        <w:rPr>
          <w:rFonts w:ascii="Century Gothic" w:eastAsia="Times New Roman" w:hAnsi="Century Gothic" w:cs="Times New Roman"/>
          <w:lang w:val="es-ES" w:eastAsia="es-ES"/>
        </w:rPr>
        <w:t>Hogar.</w:t>
      </w:r>
      <w:r w:rsidRPr="00747EE7">
        <w:rPr>
          <w:rFonts w:ascii="Century Gothic" w:eastAsia="Times New Roman" w:hAnsi="Century Gothic" w:cs="Arial"/>
          <w:lang w:val="es-ES" w:eastAsia="es-ES"/>
        </w:rPr>
        <w:t xml:space="preserve"> </w:t>
      </w:r>
    </w:p>
    <w:p w:rsidR="00D734F4" w:rsidRPr="00747EE7" w:rsidRDefault="00D734F4" w:rsidP="00D734F4">
      <w:pPr>
        <w:numPr>
          <w:ilvl w:val="0"/>
          <w:numId w:val="15"/>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b/>
          <w:lang w:eastAsia="es-ES"/>
        </w:rPr>
        <w:t>Entrega  de informe:</w:t>
      </w:r>
      <w:r w:rsidRPr="00747EE7">
        <w:rPr>
          <w:rFonts w:ascii="Century Gothic" w:eastAsia="Times New Roman" w:hAnsi="Century Gothic" w:cs="Arial"/>
          <w:lang w:eastAsia="es-ES"/>
        </w:rPr>
        <w:t xml:space="preserve"> Entregar  en entrevista al egreso de Sala Cuna Mayor.</w:t>
      </w:r>
    </w:p>
    <w:p w:rsidR="00E665C1" w:rsidRPr="00747EE7" w:rsidRDefault="00E665C1" w:rsidP="00E665C1">
      <w:pPr>
        <w:spacing w:after="0" w:line="360" w:lineRule="auto"/>
        <w:ind w:left="862"/>
        <w:jc w:val="both"/>
        <w:rPr>
          <w:rFonts w:ascii="Century Gothic" w:eastAsia="Times New Roman" w:hAnsi="Century Gothic" w:cs="Arial"/>
          <w:sz w:val="24"/>
          <w:szCs w:val="24"/>
          <w:lang w:eastAsia="es-ES"/>
        </w:rPr>
      </w:pPr>
    </w:p>
    <w:p w:rsidR="00D734F4" w:rsidRPr="00747EE7" w:rsidRDefault="00D734F4" w:rsidP="00D734F4">
      <w:pPr>
        <w:numPr>
          <w:ilvl w:val="0"/>
          <w:numId w:val="17"/>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b/>
          <w:lang w:eastAsia="es-ES"/>
        </w:rPr>
        <w:t>Participación en Sala:</w:t>
      </w:r>
      <w:r w:rsidRPr="00747EE7">
        <w:rPr>
          <w:rFonts w:ascii="Century Gothic" w:eastAsia="Times New Roman" w:hAnsi="Century Gothic" w:cs="Arial"/>
          <w:lang w:eastAsia="es-ES"/>
        </w:rPr>
        <w:t xml:space="preserve"> Se invitará a los padres a observar a sus hijos(as) durante una actividad de estimulación con el objeto de instruirse y participar en la educación de sus hijos.</w:t>
      </w:r>
    </w:p>
    <w:p w:rsidR="00D734F4" w:rsidRPr="00747EE7" w:rsidRDefault="00D734F4" w:rsidP="00D734F4">
      <w:pPr>
        <w:numPr>
          <w:ilvl w:val="0"/>
          <w:numId w:val="17"/>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b/>
          <w:lang w:eastAsia="es-ES"/>
        </w:rPr>
        <w:t>Cartillas informativas</w:t>
      </w:r>
      <w:r w:rsidRPr="00747EE7">
        <w:rPr>
          <w:rFonts w:ascii="Century Gothic" w:eastAsia="Times New Roman" w:hAnsi="Century Gothic" w:cs="Arial"/>
          <w:lang w:eastAsia="es-ES"/>
        </w:rPr>
        <w:t xml:space="preserve">: Se enviaran cartillas de interés educativo para los </w:t>
      </w:r>
      <w:r w:rsidR="00E665C1" w:rsidRPr="00747EE7">
        <w:rPr>
          <w:rFonts w:ascii="Century Gothic" w:eastAsia="Times New Roman" w:hAnsi="Century Gothic" w:cs="Arial"/>
          <w:lang w:eastAsia="es-ES"/>
        </w:rPr>
        <w:t>padres y apoderados de los menores</w:t>
      </w:r>
      <w:r w:rsidRPr="00747EE7">
        <w:rPr>
          <w:rFonts w:ascii="Century Gothic" w:eastAsia="Times New Roman" w:hAnsi="Century Gothic" w:cs="Arial"/>
          <w:lang w:eastAsia="es-ES"/>
        </w:rPr>
        <w:t xml:space="preserve"> en edad de S</w:t>
      </w:r>
      <w:r w:rsidR="00E665C1" w:rsidRPr="00747EE7">
        <w:rPr>
          <w:rFonts w:ascii="Century Gothic" w:eastAsia="Times New Roman" w:hAnsi="Century Gothic" w:cs="Arial"/>
          <w:lang w:eastAsia="es-ES"/>
        </w:rPr>
        <w:t xml:space="preserve">ala </w:t>
      </w:r>
      <w:r w:rsidRPr="00747EE7">
        <w:rPr>
          <w:rFonts w:ascii="Century Gothic" w:eastAsia="Times New Roman" w:hAnsi="Century Gothic" w:cs="Arial"/>
          <w:lang w:eastAsia="es-ES"/>
        </w:rPr>
        <w:t>C</w:t>
      </w:r>
      <w:r w:rsidR="00E665C1" w:rsidRPr="00747EE7">
        <w:rPr>
          <w:rFonts w:ascii="Century Gothic" w:eastAsia="Times New Roman" w:hAnsi="Century Gothic" w:cs="Arial"/>
          <w:lang w:eastAsia="es-ES"/>
        </w:rPr>
        <w:t>una</w:t>
      </w:r>
      <w:r w:rsidR="006A3DE6" w:rsidRPr="00747EE7">
        <w:rPr>
          <w:rFonts w:ascii="Century Gothic" w:eastAsia="Times New Roman" w:hAnsi="Century Gothic" w:cs="Arial"/>
          <w:lang w:eastAsia="es-ES"/>
        </w:rPr>
        <w:t>.</w:t>
      </w:r>
      <w:r w:rsidRPr="00747EE7">
        <w:rPr>
          <w:rFonts w:ascii="Century Gothic" w:eastAsia="Times New Roman" w:hAnsi="Century Gothic" w:cs="Arial"/>
          <w:lang w:eastAsia="es-ES"/>
        </w:rPr>
        <w:t xml:space="preserve"> (dos por semestre).</w:t>
      </w:r>
    </w:p>
    <w:p w:rsidR="00D734F4" w:rsidRPr="00747EE7" w:rsidRDefault="00D734F4" w:rsidP="00D734F4">
      <w:pPr>
        <w:numPr>
          <w:ilvl w:val="0"/>
          <w:numId w:val="17"/>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b/>
          <w:lang w:eastAsia="es-ES"/>
        </w:rPr>
        <w:t>Libreta de comunicaciones:</w:t>
      </w:r>
      <w:r w:rsidRPr="00747EE7">
        <w:rPr>
          <w:rFonts w:ascii="Century Gothic" w:eastAsia="Times New Roman" w:hAnsi="Century Gothic" w:cs="Arial"/>
          <w:lang w:eastAsia="es-ES"/>
        </w:rPr>
        <w:t xml:space="preserve"> Se entregará a  los padres y apoderados una libreta de comunicaciones en la cual se registrarán  los horarios de muda, alimentación (almuerzo, leches), observaciones e informaciones importantes para el hogar. Los apoderados  también pueden utilizar este recurso de comunicación con la S</w:t>
      </w:r>
      <w:r w:rsidR="00E665C1" w:rsidRPr="00747EE7">
        <w:rPr>
          <w:rFonts w:ascii="Century Gothic" w:eastAsia="Times New Roman" w:hAnsi="Century Gothic" w:cs="Arial"/>
          <w:lang w:eastAsia="es-ES"/>
        </w:rPr>
        <w:t xml:space="preserve">ala </w:t>
      </w:r>
      <w:r w:rsidRPr="00747EE7">
        <w:rPr>
          <w:rFonts w:ascii="Century Gothic" w:eastAsia="Times New Roman" w:hAnsi="Century Gothic" w:cs="Arial"/>
          <w:lang w:eastAsia="es-ES"/>
        </w:rPr>
        <w:t>C</w:t>
      </w:r>
      <w:r w:rsidR="00E665C1" w:rsidRPr="00747EE7">
        <w:rPr>
          <w:rFonts w:ascii="Century Gothic" w:eastAsia="Times New Roman" w:hAnsi="Century Gothic" w:cs="Arial"/>
          <w:lang w:eastAsia="es-ES"/>
        </w:rPr>
        <w:t>una</w:t>
      </w:r>
      <w:r w:rsidRPr="00747EE7">
        <w:rPr>
          <w:rFonts w:ascii="Century Gothic" w:eastAsia="Times New Roman" w:hAnsi="Century Gothic" w:cs="Arial"/>
          <w:lang w:eastAsia="es-ES"/>
        </w:rPr>
        <w:t xml:space="preserve">. </w:t>
      </w:r>
    </w:p>
    <w:p w:rsidR="00D734F4" w:rsidRPr="00747EE7" w:rsidRDefault="00D734F4" w:rsidP="00D734F4">
      <w:pPr>
        <w:numPr>
          <w:ilvl w:val="0"/>
          <w:numId w:val="17"/>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b/>
          <w:lang w:eastAsia="es-ES"/>
        </w:rPr>
        <w:t>Libro de bitácora:</w:t>
      </w:r>
      <w:r w:rsidRPr="00747EE7">
        <w:rPr>
          <w:rFonts w:ascii="Century Gothic" w:eastAsia="Times New Roman" w:hAnsi="Century Gothic" w:cs="Arial"/>
          <w:lang w:eastAsia="es-ES"/>
        </w:rPr>
        <w:t xml:space="preserve"> Los apoderados registran diariamente información relativa a su hijo</w:t>
      </w:r>
      <w:r w:rsidR="00E665C1" w:rsidRPr="00747EE7">
        <w:rPr>
          <w:rFonts w:ascii="Century Gothic" w:eastAsia="Times New Roman" w:hAnsi="Century Gothic" w:cs="Arial"/>
          <w:lang w:eastAsia="es-ES"/>
        </w:rPr>
        <w:t xml:space="preserve"> o hija.</w:t>
      </w:r>
    </w:p>
    <w:p w:rsidR="00D734F4" w:rsidRPr="00747EE7" w:rsidRDefault="00D734F4" w:rsidP="00D734F4">
      <w:pPr>
        <w:numPr>
          <w:ilvl w:val="0"/>
          <w:numId w:val="17"/>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b/>
          <w:lang w:eastAsia="es-ES"/>
        </w:rPr>
        <w:t>Libro de sugerencias:</w:t>
      </w:r>
      <w:r w:rsidRPr="00747EE7">
        <w:rPr>
          <w:rFonts w:ascii="Century Gothic" w:eastAsia="Times New Roman" w:hAnsi="Century Gothic" w:cs="Arial"/>
          <w:lang w:eastAsia="es-ES"/>
        </w:rPr>
        <w:t xml:space="preserve"> Para ser usado por los apoderados; en él pueden registrar sugerencias o reclamos.</w:t>
      </w:r>
    </w:p>
    <w:p w:rsidR="00D734F4" w:rsidRPr="00747EE7" w:rsidRDefault="00D734F4" w:rsidP="00D734F4">
      <w:pPr>
        <w:spacing w:after="0" w:line="360" w:lineRule="auto"/>
        <w:ind w:left="2460" w:hanging="360"/>
        <w:jc w:val="both"/>
        <w:rPr>
          <w:rFonts w:ascii="Arial" w:eastAsia="Times New Roman" w:hAnsi="Arial" w:cs="Arial"/>
          <w:lang w:val="es-ES" w:eastAsia="es-ES"/>
        </w:rPr>
      </w:pPr>
    </w:p>
    <w:p w:rsidR="00D734F4" w:rsidRPr="00747EE7" w:rsidRDefault="00D734F4" w:rsidP="00D734F4">
      <w:pPr>
        <w:numPr>
          <w:ilvl w:val="0"/>
          <w:numId w:val="14"/>
        </w:numPr>
        <w:spacing w:after="0" w:line="360" w:lineRule="auto"/>
        <w:jc w:val="both"/>
        <w:rPr>
          <w:rFonts w:ascii="Century Gothic" w:eastAsia="Times New Roman" w:hAnsi="Century Gothic" w:cs="Arial"/>
          <w:b/>
          <w:u w:val="single"/>
          <w:lang w:eastAsia="es-ES"/>
        </w:rPr>
      </w:pPr>
      <w:r w:rsidRPr="00747EE7">
        <w:rPr>
          <w:rFonts w:ascii="Century Gothic" w:eastAsia="Times New Roman" w:hAnsi="Century Gothic" w:cs="Arial"/>
          <w:b/>
          <w:u w:val="single"/>
          <w:lang w:eastAsia="es-ES"/>
        </w:rPr>
        <w:t>TRABAJO CON EL EQUIPO</w:t>
      </w:r>
    </w:p>
    <w:p w:rsidR="00D734F4" w:rsidRPr="00747EE7" w:rsidRDefault="00D734F4" w:rsidP="00D734F4">
      <w:pPr>
        <w:numPr>
          <w:ilvl w:val="0"/>
          <w:numId w:val="16"/>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lang w:eastAsia="es-ES"/>
        </w:rPr>
        <w:t>Reunión técnica de directora con equipo de trabajo.</w:t>
      </w:r>
    </w:p>
    <w:p w:rsidR="00D734F4" w:rsidRPr="00747EE7" w:rsidRDefault="00D734F4" w:rsidP="00D734F4">
      <w:pPr>
        <w:numPr>
          <w:ilvl w:val="0"/>
          <w:numId w:val="16"/>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lang w:eastAsia="es-ES"/>
        </w:rPr>
        <w:t>Reunión técnica directora con educadoras.</w:t>
      </w:r>
    </w:p>
    <w:p w:rsidR="00D734F4" w:rsidRPr="00747EE7" w:rsidRDefault="00D734F4" w:rsidP="00D734F4">
      <w:pPr>
        <w:numPr>
          <w:ilvl w:val="0"/>
          <w:numId w:val="16"/>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lang w:eastAsia="es-ES"/>
        </w:rPr>
        <w:t xml:space="preserve">Reunión técnica educadora con asistentes sala. </w:t>
      </w:r>
    </w:p>
    <w:p w:rsidR="00D734F4" w:rsidRPr="00747EE7" w:rsidRDefault="00D734F4" w:rsidP="00D734F4">
      <w:pPr>
        <w:numPr>
          <w:ilvl w:val="0"/>
          <w:numId w:val="16"/>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lang w:eastAsia="es-ES"/>
        </w:rPr>
        <w:t>Asistir a cursos de perfeccionamiento.</w:t>
      </w:r>
    </w:p>
    <w:p w:rsidR="00D734F4" w:rsidRPr="00747EE7" w:rsidRDefault="00D734F4" w:rsidP="00D734F4">
      <w:pPr>
        <w:numPr>
          <w:ilvl w:val="0"/>
          <w:numId w:val="16"/>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lang w:eastAsia="es-ES"/>
        </w:rPr>
        <w:t>Reuniones de camaradería.</w:t>
      </w:r>
    </w:p>
    <w:p w:rsidR="00D734F4" w:rsidRDefault="00D734F4" w:rsidP="00E665C1">
      <w:pPr>
        <w:numPr>
          <w:ilvl w:val="0"/>
          <w:numId w:val="16"/>
        </w:numPr>
        <w:spacing w:after="0" w:line="360" w:lineRule="auto"/>
        <w:jc w:val="both"/>
        <w:rPr>
          <w:rFonts w:ascii="Century Gothic" w:eastAsia="Times New Roman" w:hAnsi="Century Gothic" w:cs="Arial"/>
          <w:lang w:eastAsia="es-ES"/>
        </w:rPr>
      </w:pPr>
      <w:r w:rsidRPr="00747EE7">
        <w:rPr>
          <w:rFonts w:ascii="Century Gothic" w:eastAsia="Times New Roman" w:hAnsi="Century Gothic" w:cs="Arial"/>
          <w:lang w:eastAsia="es-ES"/>
        </w:rPr>
        <w:t>Celebraciones de cumpleaños.</w:t>
      </w:r>
    </w:p>
    <w:p w:rsidR="00747EE7" w:rsidRDefault="00747EE7" w:rsidP="00747EE7">
      <w:pPr>
        <w:spacing w:after="0" w:line="360" w:lineRule="auto"/>
        <w:jc w:val="both"/>
        <w:rPr>
          <w:rFonts w:ascii="Century Gothic" w:eastAsia="Times New Roman" w:hAnsi="Century Gothic" w:cs="Arial"/>
          <w:lang w:eastAsia="es-ES"/>
        </w:rPr>
      </w:pPr>
    </w:p>
    <w:p w:rsidR="00747EE7" w:rsidRDefault="00747EE7" w:rsidP="00747EE7">
      <w:pPr>
        <w:spacing w:after="0" w:line="360" w:lineRule="auto"/>
        <w:jc w:val="both"/>
        <w:rPr>
          <w:rFonts w:ascii="Century Gothic" w:eastAsia="Times New Roman" w:hAnsi="Century Gothic" w:cs="Arial"/>
          <w:lang w:eastAsia="es-ES"/>
        </w:rPr>
      </w:pPr>
    </w:p>
    <w:p w:rsidR="00747EE7" w:rsidRDefault="00747EE7" w:rsidP="00747EE7">
      <w:pPr>
        <w:spacing w:after="0" w:line="360" w:lineRule="auto"/>
        <w:jc w:val="both"/>
        <w:rPr>
          <w:rFonts w:ascii="Century Gothic" w:eastAsia="Times New Roman" w:hAnsi="Century Gothic" w:cs="Arial"/>
          <w:lang w:eastAsia="es-ES"/>
        </w:rPr>
      </w:pPr>
    </w:p>
    <w:p w:rsidR="00747EE7" w:rsidRDefault="00747EE7" w:rsidP="00747EE7">
      <w:pPr>
        <w:spacing w:after="0" w:line="360" w:lineRule="auto"/>
        <w:jc w:val="both"/>
        <w:rPr>
          <w:rFonts w:ascii="Century Gothic" w:eastAsia="Times New Roman" w:hAnsi="Century Gothic" w:cs="Arial"/>
          <w:lang w:eastAsia="es-ES"/>
        </w:rPr>
      </w:pPr>
    </w:p>
    <w:p w:rsidR="00747EE7" w:rsidRDefault="00747EE7" w:rsidP="00747EE7">
      <w:pPr>
        <w:spacing w:after="0" w:line="360" w:lineRule="auto"/>
        <w:jc w:val="both"/>
        <w:rPr>
          <w:rFonts w:ascii="Century Gothic" w:eastAsia="Times New Roman" w:hAnsi="Century Gothic" w:cs="Arial"/>
          <w:lang w:eastAsia="es-ES"/>
        </w:rPr>
      </w:pPr>
    </w:p>
    <w:p w:rsidR="00747EE7" w:rsidRDefault="00747EE7" w:rsidP="00747EE7">
      <w:pPr>
        <w:spacing w:after="0" w:line="360" w:lineRule="auto"/>
        <w:jc w:val="both"/>
        <w:rPr>
          <w:rFonts w:ascii="Century Gothic" w:eastAsia="Times New Roman" w:hAnsi="Century Gothic" w:cs="Arial"/>
          <w:lang w:eastAsia="es-ES"/>
        </w:rPr>
      </w:pPr>
    </w:p>
    <w:p w:rsidR="00747EE7" w:rsidRDefault="00747EE7" w:rsidP="00747EE7">
      <w:pPr>
        <w:spacing w:after="0" w:line="360" w:lineRule="auto"/>
        <w:jc w:val="both"/>
        <w:rPr>
          <w:rFonts w:ascii="Century Gothic" w:eastAsia="Times New Roman" w:hAnsi="Century Gothic" w:cs="Arial"/>
          <w:lang w:eastAsia="es-ES"/>
        </w:rPr>
      </w:pPr>
    </w:p>
    <w:p w:rsidR="00747EE7" w:rsidRPr="00747EE7" w:rsidRDefault="00747EE7" w:rsidP="00747EE7">
      <w:pPr>
        <w:spacing w:after="0" w:line="360" w:lineRule="auto"/>
        <w:jc w:val="both"/>
        <w:rPr>
          <w:rFonts w:ascii="Century Gothic" w:eastAsia="Times New Roman" w:hAnsi="Century Gothic" w:cs="Arial"/>
          <w:lang w:eastAsia="es-ES"/>
        </w:rPr>
      </w:pPr>
    </w:p>
    <w:p w:rsidR="00E665C1" w:rsidRPr="00747EE7" w:rsidRDefault="00E665C1" w:rsidP="00E665C1">
      <w:pPr>
        <w:spacing w:after="0" w:line="360" w:lineRule="auto"/>
        <w:ind w:left="720"/>
        <w:jc w:val="both"/>
        <w:rPr>
          <w:rFonts w:ascii="Century Gothic" w:eastAsia="Times New Roman" w:hAnsi="Century Gothic" w:cs="Arial"/>
          <w:lang w:eastAsia="es-ES"/>
        </w:rPr>
      </w:pPr>
    </w:p>
    <w:p w:rsidR="00D734F4" w:rsidRPr="003E457F" w:rsidRDefault="00747EE7" w:rsidP="00D734F4">
      <w:pPr>
        <w:pStyle w:val="Prrafodelista"/>
        <w:spacing w:after="200" w:line="360" w:lineRule="auto"/>
        <w:ind w:left="0"/>
        <w:contextualSpacing/>
        <w:jc w:val="both"/>
        <w:rPr>
          <w:rFonts w:ascii="Century Gothic" w:hAnsi="Century Gothic"/>
          <w:b/>
          <w:sz w:val="22"/>
          <w:szCs w:val="22"/>
          <w:lang w:val="es-MX" w:eastAsia="en-US"/>
        </w:rPr>
      </w:pPr>
      <w:r w:rsidRPr="003E457F">
        <w:rPr>
          <w:rFonts w:ascii="Century Gothic" w:hAnsi="Century Gothic" w:cs="Arial"/>
          <w:b/>
          <w:sz w:val="22"/>
          <w:szCs w:val="22"/>
          <w:lang w:val="es-ES_tradnl" w:eastAsia="en-US"/>
        </w:rPr>
        <w:t>IV</w:t>
      </w:r>
      <w:r w:rsidR="00E665C1" w:rsidRPr="003E457F">
        <w:rPr>
          <w:rFonts w:ascii="Century Gothic" w:hAnsi="Century Gothic" w:cs="Arial"/>
          <w:b/>
          <w:sz w:val="22"/>
          <w:szCs w:val="22"/>
          <w:lang w:val="es-ES_tradnl" w:eastAsia="en-US"/>
        </w:rPr>
        <w:t>.</w:t>
      </w:r>
      <w:r w:rsidRPr="003E457F">
        <w:rPr>
          <w:rFonts w:ascii="Century Gothic" w:hAnsi="Century Gothic" w:cs="Arial"/>
          <w:b/>
          <w:sz w:val="22"/>
          <w:szCs w:val="22"/>
          <w:lang w:val="es-ES_tradnl" w:eastAsia="en-US"/>
        </w:rPr>
        <w:t>-</w:t>
      </w:r>
      <w:r w:rsidR="00D734F4" w:rsidRPr="003E457F">
        <w:rPr>
          <w:rFonts w:ascii="Century Gothic" w:hAnsi="Century Gothic" w:cs="Arial"/>
          <w:b/>
          <w:sz w:val="22"/>
          <w:szCs w:val="22"/>
          <w:lang w:val="es-ES_tradnl" w:eastAsia="en-US"/>
        </w:rPr>
        <w:t xml:space="preserve"> ASPECTOS OPERATIVOS</w:t>
      </w:r>
    </w:p>
    <w:p w:rsidR="00D734F4" w:rsidRPr="003E457F" w:rsidRDefault="00D734F4" w:rsidP="00D734F4">
      <w:pPr>
        <w:spacing w:line="360" w:lineRule="auto"/>
        <w:jc w:val="both"/>
        <w:rPr>
          <w:rFonts w:ascii="Century Gothic" w:hAnsi="Century Gothic" w:cs="Arial"/>
        </w:rPr>
      </w:pPr>
      <w:r w:rsidRPr="003E457F">
        <w:rPr>
          <w:rFonts w:ascii="Century Gothic" w:hAnsi="Century Gothic" w:cs="Arial"/>
        </w:rPr>
        <w:t>Los aspectos operativos del proyecto se han unificado y clasificado de acuerdo a las necesidades y requerimientos de cada nivel educativo y de acuerdo a la normativa vigente que establece la JUNJI.</w:t>
      </w:r>
    </w:p>
    <w:p w:rsidR="00D734F4" w:rsidRPr="003E457F" w:rsidRDefault="00D734F4" w:rsidP="006A3DE6">
      <w:pPr>
        <w:spacing w:line="360" w:lineRule="auto"/>
        <w:jc w:val="both"/>
        <w:rPr>
          <w:rFonts w:ascii="Century Gothic" w:hAnsi="Century Gothic" w:cs="Arial"/>
        </w:rPr>
      </w:pPr>
      <w:r w:rsidRPr="003E457F">
        <w:rPr>
          <w:rFonts w:ascii="Century Gothic" w:hAnsi="Century Gothic" w:cs="Arial"/>
        </w:rPr>
        <w:t>En este capítulo están incluidos, el tipo de material, listas de materiales, uniformes, textos, cronograma de actividades y efemérides, objetivos estratégicos, ejes temáticos anua</w:t>
      </w:r>
      <w:r w:rsidR="006A3DE6" w:rsidRPr="003E457F">
        <w:rPr>
          <w:rFonts w:ascii="Century Gothic" w:hAnsi="Century Gothic" w:cs="Arial"/>
        </w:rPr>
        <w:t>les y carta Gantt, entre otros.</w:t>
      </w:r>
    </w:p>
    <w:p w:rsidR="00D734F4" w:rsidRPr="003E457F" w:rsidRDefault="00D734F4" w:rsidP="006A3DE6">
      <w:pPr>
        <w:spacing w:line="360" w:lineRule="auto"/>
        <w:jc w:val="both"/>
        <w:rPr>
          <w:rFonts w:ascii="Century Gothic" w:hAnsi="Century Gothic" w:cs="Arial"/>
          <w:lang w:val="es-MX"/>
        </w:rPr>
      </w:pPr>
      <w:r w:rsidRPr="003E457F">
        <w:rPr>
          <w:rFonts w:ascii="Century Gothic" w:hAnsi="Century Gothic" w:cs="Arial"/>
          <w:lang w:val="es-MX"/>
        </w:rPr>
        <w:t>La Sala  Cuna</w:t>
      </w:r>
      <w:r w:rsidR="006A3DE6" w:rsidRPr="003E457F">
        <w:rPr>
          <w:rFonts w:ascii="Century Gothic" w:hAnsi="Century Gothic" w:cs="Arial"/>
          <w:lang w:val="es-MX"/>
        </w:rPr>
        <w:t xml:space="preserve"> s</w:t>
      </w:r>
      <w:r w:rsidRPr="003E457F">
        <w:rPr>
          <w:rFonts w:ascii="Century Gothic" w:hAnsi="Century Gothic" w:cs="Arial"/>
          <w:lang w:val="es-MX"/>
        </w:rPr>
        <w:t>olicitará al ingresar los menores una  lista de materiales para el  uso durante el año (los cuales deben venir marcados para su fácil identificación) y eventualmente serán devueltos de manera parcial si el menor deja de asistir al centro. En caso de ingresar durante el año la lista será parcializada según el criterio del centro y la educadora. El modelo tipo de la lista de mate</w:t>
      </w:r>
      <w:r w:rsidR="006A3DE6" w:rsidRPr="003E457F">
        <w:rPr>
          <w:rFonts w:ascii="Century Gothic" w:hAnsi="Century Gothic" w:cs="Arial"/>
          <w:lang w:val="es-MX"/>
        </w:rPr>
        <w:t>riales será anexada al final</w:t>
      </w:r>
      <w:r w:rsidRPr="003E457F">
        <w:rPr>
          <w:rFonts w:ascii="Century Gothic" w:hAnsi="Century Gothic" w:cs="Arial"/>
          <w:lang w:val="es-MX"/>
        </w:rPr>
        <w:t xml:space="preserve"> el proyecto. Se han unificado las listas de materiales y las libretas de comunicaciones</w:t>
      </w:r>
      <w:r w:rsidR="006A3DE6" w:rsidRPr="003E457F">
        <w:rPr>
          <w:rFonts w:ascii="Century Gothic" w:hAnsi="Century Gothic" w:cs="Arial"/>
          <w:lang w:val="es-MX"/>
        </w:rPr>
        <w:t xml:space="preserve"> en ambas Salas Cuna.</w:t>
      </w:r>
    </w:p>
    <w:p w:rsidR="00D734F4" w:rsidRDefault="00D734F4" w:rsidP="00D734F4">
      <w:pPr>
        <w:autoSpaceDE w:val="0"/>
        <w:autoSpaceDN w:val="0"/>
        <w:adjustRightInd w:val="0"/>
        <w:spacing w:line="360" w:lineRule="auto"/>
        <w:jc w:val="both"/>
        <w:rPr>
          <w:rFonts w:ascii="Century Gothic" w:hAnsi="Century Gothic" w:cs="Arial"/>
          <w:lang w:eastAsia="es-CL"/>
        </w:rPr>
      </w:pPr>
      <w:r w:rsidRPr="003E457F">
        <w:rPr>
          <w:rFonts w:ascii="Century Gothic" w:hAnsi="Century Gothic" w:cs="Arial"/>
          <w:bCs/>
          <w:lang w:eastAsia="es-CL"/>
        </w:rPr>
        <w:t>La JUNJI (guía de funcionamiento para Ed. Parvularia, Ed. Parvularia</w:t>
      </w:r>
      <w:r w:rsidR="00E665C1" w:rsidRPr="003E457F">
        <w:rPr>
          <w:rFonts w:ascii="Century Gothic" w:hAnsi="Century Gothic" w:cs="Arial"/>
          <w:bCs/>
          <w:lang w:eastAsia="es-CL"/>
        </w:rPr>
        <w:t>, Mineduc 2015</w:t>
      </w:r>
      <w:r w:rsidRPr="003E457F">
        <w:rPr>
          <w:rFonts w:ascii="Century Gothic" w:hAnsi="Century Gothic" w:cs="Arial"/>
          <w:bCs/>
          <w:lang w:eastAsia="es-CL"/>
        </w:rPr>
        <w:t xml:space="preserve">) establece algunas condiciones para el material didáctico de los Jardines Infantiles. </w:t>
      </w:r>
      <w:r w:rsidRPr="003E457F">
        <w:rPr>
          <w:rFonts w:ascii="Century Gothic" w:hAnsi="Century Gothic" w:cs="Arial"/>
          <w:lang w:eastAsia="es-CL"/>
        </w:rPr>
        <w:t>Se entenderá por material didáctico aquellos elementos manufacturados, naturales o reciclables, empleados como recursos para alcanzar los objetivos propuestos en el trabajo educativo con los niños. Al momento de su selección, adquisición, elaboración y empleo, deben contemplarse los siguientes asp</w:t>
      </w:r>
      <w:r w:rsidR="003E457F">
        <w:rPr>
          <w:rFonts w:ascii="Century Gothic" w:hAnsi="Century Gothic" w:cs="Arial"/>
          <w:lang w:eastAsia="es-CL"/>
        </w:rPr>
        <w:t>ectos:</w:t>
      </w:r>
    </w:p>
    <w:p w:rsidR="003E457F" w:rsidRPr="003E457F" w:rsidRDefault="003E457F" w:rsidP="00D734F4">
      <w:pPr>
        <w:autoSpaceDE w:val="0"/>
        <w:autoSpaceDN w:val="0"/>
        <w:adjustRightInd w:val="0"/>
        <w:spacing w:line="360" w:lineRule="auto"/>
        <w:jc w:val="both"/>
        <w:rPr>
          <w:rFonts w:ascii="Century Gothic" w:hAnsi="Century Gothic" w:cs="Arial"/>
          <w:lang w:eastAsia="es-CL"/>
        </w:rPr>
      </w:pPr>
    </w:p>
    <w:p w:rsidR="00D734F4" w:rsidRDefault="00D734F4" w:rsidP="00D734F4">
      <w:pPr>
        <w:numPr>
          <w:ilvl w:val="0"/>
          <w:numId w:val="19"/>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Que aporte a todos los ámbitos de experiencia para el aprendizaje de los niños  definidos en las Bases Curriculares de la Educación Parvularia: Formación personal y social, Comunicación y Relación con el medio natural, de acuerdo a las características y requerimientos de cada edad y/o nivel.</w:t>
      </w:r>
    </w:p>
    <w:p w:rsidR="003E457F" w:rsidRDefault="003E457F" w:rsidP="003E457F">
      <w:pPr>
        <w:autoSpaceDE w:val="0"/>
        <w:autoSpaceDN w:val="0"/>
        <w:adjustRightInd w:val="0"/>
        <w:spacing w:after="0" w:line="360" w:lineRule="auto"/>
        <w:jc w:val="both"/>
        <w:rPr>
          <w:rFonts w:ascii="Century Gothic" w:hAnsi="Century Gothic" w:cs="Arial"/>
          <w:lang w:eastAsia="es-CL"/>
        </w:rPr>
      </w:pPr>
    </w:p>
    <w:p w:rsidR="003E457F" w:rsidRPr="003E457F" w:rsidRDefault="003E457F" w:rsidP="003E457F">
      <w:pPr>
        <w:autoSpaceDE w:val="0"/>
        <w:autoSpaceDN w:val="0"/>
        <w:adjustRightInd w:val="0"/>
        <w:spacing w:after="0" w:line="360" w:lineRule="auto"/>
        <w:jc w:val="both"/>
        <w:rPr>
          <w:rFonts w:ascii="Century Gothic" w:hAnsi="Century Gothic" w:cs="Arial"/>
          <w:lang w:eastAsia="es-CL"/>
        </w:rPr>
      </w:pPr>
    </w:p>
    <w:p w:rsidR="00D734F4" w:rsidRPr="003E457F" w:rsidRDefault="00D734F4" w:rsidP="00D734F4">
      <w:pPr>
        <w:numPr>
          <w:ilvl w:val="0"/>
          <w:numId w:val="19"/>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Que favorezca en niños la exploración, la curiosidad, el sentido lúdico, la interacción, el movimiento y la creatividad.</w:t>
      </w:r>
    </w:p>
    <w:p w:rsidR="00D734F4" w:rsidRPr="003E457F" w:rsidRDefault="00D734F4" w:rsidP="00D734F4">
      <w:pPr>
        <w:numPr>
          <w:ilvl w:val="0"/>
          <w:numId w:val="19"/>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Que ofrezca condiciones de seguridad, higiene y funcionalidad al momento de ser empleado por los niños.</w:t>
      </w:r>
    </w:p>
    <w:p w:rsidR="00D734F4" w:rsidRPr="003E457F" w:rsidRDefault="00D734F4" w:rsidP="006A3DE6">
      <w:pPr>
        <w:numPr>
          <w:ilvl w:val="0"/>
          <w:numId w:val="19"/>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Que favorezca la autonomía y el rol activo del niño, ubicándolos a su alcance y organizados en forma clasificada y rotulada.</w:t>
      </w:r>
    </w:p>
    <w:p w:rsidR="006A3DE6" w:rsidRPr="003E457F" w:rsidRDefault="006A3DE6" w:rsidP="006A3DE6">
      <w:pPr>
        <w:autoSpaceDE w:val="0"/>
        <w:autoSpaceDN w:val="0"/>
        <w:adjustRightInd w:val="0"/>
        <w:spacing w:after="0" w:line="360" w:lineRule="auto"/>
        <w:ind w:left="795"/>
        <w:jc w:val="both"/>
        <w:rPr>
          <w:rFonts w:ascii="Century Gothic" w:hAnsi="Century Gothic" w:cs="Arial"/>
          <w:lang w:eastAsia="es-CL"/>
        </w:rPr>
      </w:pPr>
    </w:p>
    <w:p w:rsidR="00D734F4" w:rsidRPr="003E457F" w:rsidRDefault="00D734F4" w:rsidP="00D734F4">
      <w:pPr>
        <w:autoSpaceDE w:val="0"/>
        <w:autoSpaceDN w:val="0"/>
        <w:adjustRightInd w:val="0"/>
        <w:spacing w:line="360" w:lineRule="auto"/>
        <w:jc w:val="both"/>
        <w:rPr>
          <w:rFonts w:ascii="Century Gothic" w:hAnsi="Century Gothic" w:cs="Arial"/>
          <w:lang w:eastAsia="es-CL"/>
        </w:rPr>
      </w:pPr>
      <w:r w:rsidRPr="003E457F">
        <w:rPr>
          <w:rFonts w:ascii="Century Gothic" w:hAnsi="Century Gothic" w:cs="Arial"/>
          <w:lang w:eastAsia="es-CL"/>
        </w:rPr>
        <w:t>Con el objeto de resguardar los criterios de seguridad, es importante que el material didáctico cumpla con las Normas Chilenas d</w:t>
      </w:r>
      <w:r w:rsidR="006A3DE6" w:rsidRPr="003E457F">
        <w:rPr>
          <w:rFonts w:ascii="Century Gothic" w:hAnsi="Century Gothic" w:cs="Arial"/>
          <w:lang w:eastAsia="es-CL"/>
        </w:rPr>
        <w:t>e Fabricación, lo cual asegura:</w:t>
      </w:r>
    </w:p>
    <w:p w:rsidR="00D734F4" w:rsidRPr="003E457F" w:rsidRDefault="00D734F4" w:rsidP="00D734F4">
      <w:pPr>
        <w:numPr>
          <w:ilvl w:val="0"/>
          <w:numId w:val="18"/>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Que los artículos son fabricados con materia prima inocua para los niños;</w:t>
      </w:r>
    </w:p>
    <w:p w:rsidR="00D734F4" w:rsidRPr="003E457F" w:rsidRDefault="00D734F4" w:rsidP="00D734F4">
      <w:pPr>
        <w:numPr>
          <w:ilvl w:val="0"/>
          <w:numId w:val="18"/>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 xml:space="preserve"> Que en su fabricación se respetan las normas internacionales definidas para ello y que no presentan riesgo para los niños.</w:t>
      </w:r>
    </w:p>
    <w:p w:rsidR="00D734F4" w:rsidRPr="005C35E8" w:rsidRDefault="00D734F4" w:rsidP="00D734F4">
      <w:pPr>
        <w:tabs>
          <w:tab w:val="left" w:pos="3349"/>
        </w:tabs>
        <w:spacing w:line="240" w:lineRule="auto"/>
        <w:rPr>
          <w:color w:val="0070C0"/>
          <w:lang w:val="es-ES"/>
        </w:rPr>
      </w:pPr>
    </w:p>
    <w:p w:rsidR="00D734F4" w:rsidRPr="003E457F" w:rsidRDefault="00D734F4" w:rsidP="00D734F4">
      <w:pPr>
        <w:autoSpaceDE w:val="0"/>
        <w:autoSpaceDN w:val="0"/>
        <w:adjustRightInd w:val="0"/>
        <w:spacing w:line="360" w:lineRule="auto"/>
        <w:jc w:val="both"/>
        <w:rPr>
          <w:rFonts w:ascii="Century Gothic" w:hAnsi="Century Gothic" w:cs="Arial"/>
          <w:lang w:eastAsia="es-CL"/>
        </w:rPr>
      </w:pPr>
      <w:r w:rsidRPr="003E457F">
        <w:rPr>
          <w:rFonts w:ascii="Century Gothic" w:hAnsi="Century Gothic" w:cs="Arial"/>
          <w:lang w:eastAsia="es-CL"/>
        </w:rPr>
        <w:t>El material que se ponga a disposición de los niños debe cumplir además con los siguientes criterios:</w:t>
      </w:r>
    </w:p>
    <w:p w:rsidR="00D734F4" w:rsidRPr="003E457F" w:rsidRDefault="00D734F4" w:rsidP="00D734F4">
      <w:pPr>
        <w:numPr>
          <w:ilvl w:val="0"/>
          <w:numId w:val="20"/>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Cantidad adecuada.</w:t>
      </w:r>
    </w:p>
    <w:p w:rsidR="00D734F4" w:rsidRPr="003E457F" w:rsidRDefault="00D734F4" w:rsidP="00D734F4">
      <w:pPr>
        <w:numPr>
          <w:ilvl w:val="0"/>
          <w:numId w:val="20"/>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Que sea funcional, es decir que pueda ser manipulado sin problemas por los Niños.</w:t>
      </w:r>
    </w:p>
    <w:p w:rsidR="00D734F4" w:rsidRPr="003E457F" w:rsidRDefault="00D734F4" w:rsidP="00D734F4">
      <w:pPr>
        <w:numPr>
          <w:ilvl w:val="0"/>
          <w:numId w:val="20"/>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Higiénico, de fácil limpieza.</w:t>
      </w:r>
    </w:p>
    <w:p w:rsidR="00D734F4" w:rsidRPr="003E457F" w:rsidRDefault="00D734F4" w:rsidP="00D734F4">
      <w:pPr>
        <w:numPr>
          <w:ilvl w:val="0"/>
          <w:numId w:val="20"/>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Variados: es decir que favorezca los aprendizajes de todos los ámbitos.</w:t>
      </w:r>
    </w:p>
    <w:p w:rsidR="00D734F4" w:rsidRPr="003E457F" w:rsidRDefault="00D734F4" w:rsidP="00D734F4">
      <w:pPr>
        <w:numPr>
          <w:ilvl w:val="0"/>
          <w:numId w:val="20"/>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Materiales fungibles y no fungibles, de distintos materiales (madera, plástico, goma, cartón, género, metal, etc.), elementos naturales y fabricados, de desecho, etc.</w:t>
      </w:r>
    </w:p>
    <w:p w:rsidR="00D734F4" w:rsidRPr="003E457F" w:rsidRDefault="00D734F4" w:rsidP="00D734F4">
      <w:pPr>
        <w:numPr>
          <w:ilvl w:val="0"/>
          <w:numId w:val="20"/>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Atingente a las distintas edades de los niños.</w:t>
      </w:r>
    </w:p>
    <w:p w:rsidR="00D734F4" w:rsidRPr="003E457F" w:rsidRDefault="00D734F4" w:rsidP="00D734F4">
      <w:pPr>
        <w:numPr>
          <w:ilvl w:val="0"/>
          <w:numId w:val="20"/>
        </w:numPr>
        <w:autoSpaceDE w:val="0"/>
        <w:autoSpaceDN w:val="0"/>
        <w:adjustRightInd w:val="0"/>
        <w:spacing w:after="0" w:line="360" w:lineRule="auto"/>
        <w:jc w:val="both"/>
        <w:rPr>
          <w:rFonts w:ascii="Century Gothic" w:hAnsi="Century Gothic" w:cs="Arial"/>
          <w:lang w:eastAsia="es-CL"/>
        </w:rPr>
      </w:pPr>
      <w:r w:rsidRPr="003E457F">
        <w:rPr>
          <w:rFonts w:ascii="Century Gothic" w:hAnsi="Century Gothic" w:cs="Arial"/>
          <w:lang w:eastAsia="es-CL"/>
        </w:rPr>
        <w:t>Atingente al currículo que desarrolla el establecimiento.</w:t>
      </w:r>
    </w:p>
    <w:p w:rsidR="00D734F4" w:rsidRDefault="00D734F4" w:rsidP="00D734F4">
      <w:pPr>
        <w:tabs>
          <w:tab w:val="left" w:pos="3349"/>
        </w:tabs>
        <w:spacing w:line="240" w:lineRule="auto"/>
      </w:pPr>
    </w:p>
    <w:p w:rsidR="003E457F" w:rsidRDefault="003E457F" w:rsidP="00D734F4">
      <w:pPr>
        <w:tabs>
          <w:tab w:val="left" w:pos="3349"/>
        </w:tabs>
        <w:spacing w:line="240" w:lineRule="auto"/>
      </w:pPr>
    </w:p>
    <w:p w:rsidR="003E457F" w:rsidRDefault="003E457F" w:rsidP="00D734F4">
      <w:pPr>
        <w:tabs>
          <w:tab w:val="left" w:pos="3349"/>
        </w:tabs>
        <w:spacing w:line="240" w:lineRule="auto"/>
      </w:pPr>
    </w:p>
    <w:p w:rsidR="003E457F" w:rsidRDefault="003E457F" w:rsidP="00D734F4">
      <w:pPr>
        <w:tabs>
          <w:tab w:val="left" w:pos="3349"/>
        </w:tabs>
        <w:spacing w:line="240" w:lineRule="auto"/>
      </w:pPr>
    </w:p>
    <w:p w:rsidR="00D734F4" w:rsidRPr="00AB3567" w:rsidRDefault="00AB3567" w:rsidP="00AB3567">
      <w:pPr>
        <w:tabs>
          <w:tab w:val="left" w:pos="426"/>
        </w:tabs>
        <w:spacing w:line="360" w:lineRule="auto"/>
        <w:ind w:left="708" w:right="-427"/>
        <w:jc w:val="both"/>
        <w:rPr>
          <w:rFonts w:ascii="Century Gothic" w:hAnsi="Century Gothic" w:cs="Arial"/>
          <w:b/>
        </w:rPr>
      </w:pPr>
      <w:r w:rsidRPr="00AB3567">
        <w:rPr>
          <w:rFonts w:ascii="Century Gothic" w:hAnsi="Century Gothic" w:cs="Arial"/>
          <w:b/>
        </w:rPr>
        <w:t>V.</w:t>
      </w:r>
      <w:r w:rsidR="00D734F4" w:rsidRPr="00AB3567">
        <w:rPr>
          <w:rFonts w:ascii="Century Gothic" w:hAnsi="Century Gothic" w:cs="Arial"/>
          <w:b/>
        </w:rPr>
        <w:t>- CRONOGR</w:t>
      </w:r>
      <w:r w:rsidR="005C35E8" w:rsidRPr="00AB3567">
        <w:rPr>
          <w:rFonts w:ascii="Century Gothic" w:hAnsi="Century Gothic" w:cs="Arial"/>
          <w:b/>
        </w:rPr>
        <w:t>AMA DE ACTIVIDADES Y EFEMERIDES</w:t>
      </w:r>
    </w:p>
    <w:p w:rsidR="005C35E8" w:rsidRPr="00AB3567" w:rsidRDefault="005C35E8" w:rsidP="005C35E8">
      <w:pPr>
        <w:pStyle w:val="Prrafodelista"/>
        <w:tabs>
          <w:tab w:val="left" w:pos="426"/>
        </w:tabs>
        <w:spacing w:line="360" w:lineRule="auto"/>
        <w:ind w:left="1428" w:right="-427"/>
        <w:jc w:val="both"/>
        <w:rPr>
          <w:rFonts w:ascii="Century Gothic" w:hAnsi="Century Gothic" w:cs="Arial"/>
          <w:b/>
          <w:sz w:val="22"/>
          <w:szCs w:val="22"/>
        </w:rPr>
      </w:pPr>
    </w:p>
    <w:p w:rsidR="00D734F4" w:rsidRPr="00AB3567" w:rsidRDefault="002E066B" w:rsidP="00D734F4">
      <w:pPr>
        <w:spacing w:line="240" w:lineRule="auto"/>
        <w:contextualSpacing/>
        <w:rPr>
          <w:rFonts w:ascii="Century Gothic" w:eastAsia="Times New Roman" w:hAnsi="Century Gothic" w:cs="Times New Roman"/>
          <w:lang w:val="es-ES_tradnl"/>
        </w:rPr>
      </w:pPr>
      <w:r w:rsidRPr="00AB3567">
        <w:rPr>
          <w:rFonts w:ascii="Century Gothic" w:eastAsia="Times New Roman" w:hAnsi="Century Gothic" w:cs="Times New Roman"/>
          <w:lang w:val="es-ES_tradnl"/>
        </w:rPr>
        <w:t>Las Salas Cuna</w:t>
      </w:r>
      <w:r w:rsidR="00D734F4" w:rsidRPr="00AB3567">
        <w:rPr>
          <w:rFonts w:ascii="Century Gothic" w:eastAsia="Times New Roman" w:hAnsi="Century Gothic" w:cs="Times New Roman"/>
          <w:lang w:val="es-ES_tradnl"/>
        </w:rPr>
        <w:t xml:space="preserve"> han organizado el tiempo a través de las siguientes  líneas de acción.</w:t>
      </w:r>
    </w:p>
    <w:p w:rsidR="00D734F4" w:rsidRPr="00AB3567" w:rsidRDefault="00D734F4" w:rsidP="00D734F4">
      <w:pPr>
        <w:spacing w:line="240" w:lineRule="auto"/>
        <w:contextualSpacing/>
        <w:jc w:val="both"/>
        <w:rPr>
          <w:rFonts w:ascii="Century Gothic" w:eastAsia="Times New Roman" w:hAnsi="Century Gothic" w:cs="Times New Roman"/>
          <w:u w:val="single"/>
          <w:lang w:val="es-ES_tradn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3"/>
        <w:gridCol w:w="3329"/>
      </w:tblGrid>
      <w:tr w:rsidR="00AB3567" w:rsidRPr="00AB3567" w:rsidTr="00AB3567">
        <w:trPr>
          <w:trHeight w:val="261"/>
        </w:trPr>
        <w:tc>
          <w:tcPr>
            <w:tcW w:w="0" w:type="auto"/>
          </w:tcPr>
          <w:p w:rsidR="00D734F4" w:rsidRPr="00AB3567" w:rsidRDefault="00AB3567" w:rsidP="00AB3567">
            <w:pPr>
              <w:spacing w:after="0" w:line="240" w:lineRule="auto"/>
              <w:contextualSpacing/>
              <w:rPr>
                <w:rFonts w:ascii="Century Gothic" w:eastAsia="Times New Roman" w:hAnsi="Century Gothic" w:cs="Arial"/>
                <w:b/>
                <w:lang w:val="es-ES_tradnl"/>
              </w:rPr>
            </w:pPr>
            <w:r w:rsidRPr="00AB3567">
              <w:rPr>
                <w:rFonts w:ascii="Century Gothic" w:eastAsia="Times New Roman" w:hAnsi="Century Gothic" w:cs="Arial"/>
                <w:b/>
                <w:lang w:val="es-ES_tradnl"/>
              </w:rPr>
              <w:t xml:space="preserve">                          </w:t>
            </w:r>
            <w:r w:rsidR="005C35E8" w:rsidRPr="00AB3567">
              <w:rPr>
                <w:rFonts w:ascii="Century Gothic" w:eastAsia="Times New Roman" w:hAnsi="Century Gothic" w:cs="Arial"/>
                <w:b/>
                <w:lang w:val="es-ES_tradnl"/>
              </w:rPr>
              <w:t>ACTIVIDAD</w:t>
            </w:r>
          </w:p>
        </w:tc>
        <w:tc>
          <w:tcPr>
            <w:tcW w:w="3329" w:type="dxa"/>
          </w:tcPr>
          <w:p w:rsidR="00D734F4" w:rsidRPr="00AB3567" w:rsidRDefault="00AB3567" w:rsidP="00AB3567">
            <w:pPr>
              <w:spacing w:after="0" w:line="240" w:lineRule="auto"/>
              <w:ind w:firstLine="708"/>
              <w:contextualSpacing/>
              <w:rPr>
                <w:rFonts w:ascii="Century Gothic" w:eastAsia="Times New Roman" w:hAnsi="Century Gothic" w:cs="Arial"/>
                <w:b/>
                <w:lang w:val="es-ES_tradnl"/>
              </w:rPr>
            </w:pPr>
            <w:r w:rsidRPr="00AB3567">
              <w:rPr>
                <w:rFonts w:ascii="Century Gothic" w:eastAsia="Times New Roman" w:hAnsi="Century Gothic" w:cs="Arial"/>
                <w:b/>
                <w:lang w:val="es-ES_tradnl"/>
              </w:rPr>
              <w:t xml:space="preserve">     </w:t>
            </w:r>
            <w:r w:rsidR="005C35E8" w:rsidRPr="00AB3567">
              <w:rPr>
                <w:rFonts w:ascii="Century Gothic" w:eastAsia="Times New Roman" w:hAnsi="Century Gothic" w:cs="Arial"/>
                <w:b/>
                <w:lang w:val="es-ES_tradnl"/>
              </w:rPr>
              <w:t>FECHA</w:t>
            </w:r>
          </w:p>
        </w:tc>
      </w:tr>
      <w:tr w:rsidR="00AB3567" w:rsidRPr="00AB3567" w:rsidTr="00AB3567">
        <w:trPr>
          <w:trHeight w:val="261"/>
        </w:trPr>
        <w:tc>
          <w:tcPr>
            <w:tcW w:w="0" w:type="auto"/>
          </w:tcPr>
          <w:p w:rsidR="00D734F4" w:rsidRPr="00AB3567" w:rsidRDefault="00D734F4" w:rsidP="00D734F4">
            <w:pPr>
              <w:spacing w:after="0" w:line="240" w:lineRule="auto"/>
              <w:jc w:val="both"/>
              <w:rPr>
                <w:rFonts w:ascii="Century Gothic" w:eastAsia="Times New Roman" w:hAnsi="Century Gothic" w:cs="Arial"/>
                <w:lang w:val="es-ES" w:eastAsia="es-ES"/>
              </w:rPr>
            </w:pPr>
            <w:r w:rsidRPr="00AB3567">
              <w:rPr>
                <w:rFonts w:ascii="Century Gothic" w:eastAsia="Times New Roman" w:hAnsi="Century Gothic" w:cs="Arial"/>
                <w:lang w:val="es-ES" w:eastAsia="es-ES"/>
              </w:rPr>
              <w:t xml:space="preserve">Día de la mujer </w:t>
            </w:r>
          </w:p>
        </w:tc>
        <w:tc>
          <w:tcPr>
            <w:tcW w:w="3329" w:type="dxa"/>
          </w:tcPr>
          <w:p w:rsidR="00D734F4" w:rsidRPr="00AB3567" w:rsidRDefault="002E066B" w:rsidP="00AB3567">
            <w:pPr>
              <w:spacing w:after="0" w:line="240" w:lineRule="auto"/>
              <w:contextualSpacing/>
              <w:jc w:val="center"/>
              <w:rPr>
                <w:rFonts w:ascii="Century Gothic" w:eastAsia="Times New Roman" w:hAnsi="Century Gothic" w:cs="Arial"/>
                <w:lang w:val="es-ES_tradnl"/>
              </w:rPr>
            </w:pPr>
            <w:r w:rsidRPr="00AB3567">
              <w:rPr>
                <w:rFonts w:ascii="Century Gothic" w:eastAsia="Times New Roman" w:hAnsi="Century Gothic" w:cs="Arial"/>
                <w:lang w:val="es-ES_tradnl"/>
              </w:rPr>
              <w:t>8</w:t>
            </w:r>
            <w:r w:rsidR="00D734F4" w:rsidRPr="00AB3567">
              <w:rPr>
                <w:rFonts w:ascii="Century Gothic" w:eastAsia="Times New Roman" w:hAnsi="Century Gothic" w:cs="Arial"/>
                <w:lang w:val="es-ES_tradnl"/>
              </w:rPr>
              <w:t xml:space="preserve"> de Marzo</w:t>
            </w:r>
          </w:p>
        </w:tc>
      </w:tr>
      <w:tr w:rsidR="00AB3567" w:rsidRPr="00AB3567" w:rsidTr="00AB3567">
        <w:trPr>
          <w:trHeight w:val="277"/>
        </w:trPr>
        <w:tc>
          <w:tcPr>
            <w:tcW w:w="0" w:type="auto"/>
          </w:tcPr>
          <w:p w:rsidR="00D734F4" w:rsidRPr="00AB3567" w:rsidRDefault="00D734F4" w:rsidP="00D734F4">
            <w:pPr>
              <w:spacing w:after="0" w:line="240" w:lineRule="auto"/>
              <w:contextualSpacing/>
              <w:jc w:val="both"/>
              <w:rPr>
                <w:rFonts w:ascii="Century Gothic" w:eastAsia="Times New Roman" w:hAnsi="Century Gothic" w:cs="Arial"/>
                <w:lang w:val="es-ES_tradnl"/>
              </w:rPr>
            </w:pPr>
            <w:r w:rsidRPr="00AB3567">
              <w:rPr>
                <w:rFonts w:ascii="Century Gothic" w:eastAsia="Times New Roman" w:hAnsi="Century Gothic" w:cs="Arial"/>
                <w:lang w:val="es-ES_tradnl"/>
              </w:rPr>
              <w:t>Evaluación Diagnóstica</w:t>
            </w:r>
          </w:p>
        </w:tc>
        <w:tc>
          <w:tcPr>
            <w:tcW w:w="3329" w:type="dxa"/>
          </w:tcPr>
          <w:p w:rsidR="00D734F4" w:rsidRPr="00AB3567" w:rsidRDefault="00D734F4" w:rsidP="00AB3567">
            <w:pPr>
              <w:spacing w:after="0" w:line="240" w:lineRule="auto"/>
              <w:contextualSpacing/>
              <w:jc w:val="center"/>
              <w:rPr>
                <w:rFonts w:ascii="Century Gothic" w:eastAsia="Times New Roman" w:hAnsi="Century Gothic" w:cs="Arial"/>
                <w:lang w:val="es-ES_tradnl"/>
              </w:rPr>
            </w:pPr>
            <w:r w:rsidRPr="00AB3567">
              <w:rPr>
                <w:rFonts w:ascii="Century Gothic" w:eastAsia="Times New Roman" w:hAnsi="Century Gothic" w:cs="Arial"/>
                <w:lang w:val="es-ES_tradnl"/>
              </w:rPr>
              <w:t>Durante el año</w:t>
            </w:r>
          </w:p>
        </w:tc>
      </w:tr>
      <w:tr w:rsidR="00AB3567" w:rsidRPr="00AB3567" w:rsidTr="00AB3567">
        <w:trPr>
          <w:trHeight w:val="277"/>
        </w:trPr>
        <w:tc>
          <w:tcPr>
            <w:tcW w:w="0" w:type="auto"/>
          </w:tcPr>
          <w:p w:rsidR="00D734F4" w:rsidRPr="00AB3567" w:rsidRDefault="00D734F4" w:rsidP="00D734F4">
            <w:pPr>
              <w:spacing w:after="0" w:line="240" w:lineRule="auto"/>
              <w:contextualSpacing/>
              <w:jc w:val="both"/>
              <w:rPr>
                <w:rFonts w:ascii="Century Gothic" w:eastAsia="Times New Roman" w:hAnsi="Century Gothic" w:cs="Arial"/>
                <w:lang w:val="es-ES_tradnl"/>
              </w:rPr>
            </w:pPr>
            <w:r w:rsidRPr="00AB3567">
              <w:rPr>
                <w:rFonts w:ascii="Century Gothic" w:eastAsia="Times New Roman" w:hAnsi="Century Gothic" w:cs="Arial"/>
                <w:lang w:val="es-ES_tradnl"/>
              </w:rPr>
              <w:t>Semana Santa</w:t>
            </w:r>
          </w:p>
        </w:tc>
        <w:tc>
          <w:tcPr>
            <w:tcW w:w="3329" w:type="dxa"/>
          </w:tcPr>
          <w:p w:rsidR="00D734F4" w:rsidRPr="00AB3567" w:rsidRDefault="00D734F4" w:rsidP="00AB3567">
            <w:pPr>
              <w:spacing w:after="0" w:line="240" w:lineRule="auto"/>
              <w:contextualSpacing/>
              <w:jc w:val="center"/>
              <w:rPr>
                <w:rFonts w:ascii="Century Gothic" w:eastAsia="Times New Roman" w:hAnsi="Century Gothic" w:cs="Arial"/>
                <w:highlight w:val="yellow"/>
                <w:lang w:val="es-ES_tradnl"/>
              </w:rPr>
            </w:pPr>
            <w:r w:rsidRPr="00AB3567">
              <w:rPr>
                <w:rFonts w:ascii="Century Gothic" w:eastAsia="Times New Roman" w:hAnsi="Century Gothic" w:cs="Arial"/>
                <w:lang w:val="es-ES_tradnl"/>
              </w:rPr>
              <w:t>20 Abril</w:t>
            </w:r>
          </w:p>
        </w:tc>
      </w:tr>
      <w:tr w:rsidR="00AB3567" w:rsidRPr="00AB3567" w:rsidTr="00AB3567">
        <w:trPr>
          <w:trHeight w:val="277"/>
        </w:trPr>
        <w:tc>
          <w:tcPr>
            <w:tcW w:w="0" w:type="auto"/>
          </w:tcPr>
          <w:p w:rsidR="00D734F4" w:rsidRPr="00AB3567" w:rsidRDefault="00D734F4" w:rsidP="00D734F4">
            <w:pPr>
              <w:spacing w:after="0" w:line="240" w:lineRule="auto"/>
              <w:contextualSpacing/>
              <w:jc w:val="both"/>
              <w:rPr>
                <w:rFonts w:ascii="Century Gothic" w:eastAsia="Times New Roman" w:hAnsi="Century Gothic" w:cs="Arial"/>
                <w:lang w:val="es-ES_tradnl"/>
              </w:rPr>
            </w:pPr>
            <w:r w:rsidRPr="00AB3567">
              <w:rPr>
                <w:rFonts w:ascii="Century Gothic" w:eastAsia="Times New Roman" w:hAnsi="Century Gothic" w:cs="Arial"/>
                <w:lang w:val="es-ES_tradnl"/>
              </w:rPr>
              <w:t>Celebración Día de la Familia Naval</w:t>
            </w:r>
          </w:p>
        </w:tc>
        <w:tc>
          <w:tcPr>
            <w:tcW w:w="3329" w:type="dxa"/>
          </w:tcPr>
          <w:p w:rsidR="00D734F4" w:rsidRPr="00AB3567" w:rsidRDefault="00D734F4" w:rsidP="00AB3567">
            <w:pPr>
              <w:spacing w:after="0" w:line="240" w:lineRule="auto"/>
              <w:contextualSpacing/>
              <w:jc w:val="center"/>
              <w:rPr>
                <w:rFonts w:ascii="Century Gothic" w:eastAsia="Times New Roman" w:hAnsi="Century Gothic" w:cs="Arial"/>
                <w:highlight w:val="yellow"/>
                <w:lang w:val="es-ES_tradnl"/>
              </w:rPr>
            </w:pPr>
            <w:r w:rsidRPr="00AB3567">
              <w:rPr>
                <w:rFonts w:ascii="Century Gothic" w:eastAsia="Times New Roman" w:hAnsi="Century Gothic" w:cs="Arial"/>
                <w:lang w:val="es-ES_tradnl"/>
              </w:rPr>
              <w:t>5 de Mayo</w:t>
            </w:r>
          </w:p>
        </w:tc>
      </w:tr>
      <w:tr w:rsidR="00AB3567" w:rsidRPr="00AB3567" w:rsidTr="00AB3567">
        <w:trPr>
          <w:trHeight w:val="277"/>
        </w:trPr>
        <w:tc>
          <w:tcPr>
            <w:tcW w:w="0" w:type="auto"/>
          </w:tcPr>
          <w:p w:rsidR="00D734F4" w:rsidRPr="00AB3567" w:rsidRDefault="00D734F4" w:rsidP="00D734F4">
            <w:pPr>
              <w:spacing w:after="0" w:line="240" w:lineRule="auto"/>
              <w:contextualSpacing/>
              <w:jc w:val="both"/>
              <w:rPr>
                <w:rFonts w:ascii="Century Gothic" w:eastAsia="Times New Roman" w:hAnsi="Century Gothic" w:cs="Arial"/>
                <w:lang w:val="es-ES_tradnl"/>
              </w:rPr>
            </w:pPr>
            <w:r w:rsidRPr="00AB3567">
              <w:rPr>
                <w:rFonts w:ascii="Century Gothic" w:eastAsia="Times New Roman" w:hAnsi="Century Gothic" w:cs="Arial"/>
                <w:lang w:val="es-ES_tradnl"/>
              </w:rPr>
              <w:t>Día de la Madre</w:t>
            </w:r>
          </w:p>
        </w:tc>
        <w:tc>
          <w:tcPr>
            <w:tcW w:w="3329" w:type="dxa"/>
          </w:tcPr>
          <w:p w:rsidR="00D734F4" w:rsidRPr="00AB3567" w:rsidRDefault="005C35E8" w:rsidP="00AB3567">
            <w:pPr>
              <w:spacing w:after="0" w:line="240" w:lineRule="auto"/>
              <w:contextualSpacing/>
              <w:jc w:val="center"/>
              <w:rPr>
                <w:rFonts w:ascii="Century Gothic" w:eastAsia="Times New Roman" w:hAnsi="Century Gothic" w:cs="Arial"/>
                <w:highlight w:val="yellow"/>
                <w:lang w:val="es-ES_tradnl"/>
              </w:rPr>
            </w:pPr>
            <w:r w:rsidRPr="00AB3567">
              <w:rPr>
                <w:rFonts w:ascii="Century Gothic" w:eastAsia="Times New Roman" w:hAnsi="Century Gothic" w:cs="Arial"/>
                <w:lang w:val="es-ES_tradnl"/>
              </w:rPr>
              <w:t>8</w:t>
            </w:r>
            <w:r w:rsidR="00D734F4" w:rsidRPr="00AB3567">
              <w:rPr>
                <w:rFonts w:ascii="Century Gothic" w:eastAsia="Times New Roman" w:hAnsi="Century Gothic" w:cs="Arial"/>
                <w:lang w:val="es-ES_tradnl"/>
              </w:rPr>
              <w:t xml:space="preserve"> de Mayo</w:t>
            </w:r>
          </w:p>
        </w:tc>
      </w:tr>
      <w:tr w:rsidR="00AB3567" w:rsidRPr="00AB3567" w:rsidTr="00AB3567">
        <w:trPr>
          <w:trHeight w:val="277"/>
        </w:trPr>
        <w:tc>
          <w:tcPr>
            <w:tcW w:w="0" w:type="auto"/>
          </w:tcPr>
          <w:p w:rsidR="00D734F4" w:rsidRPr="00AB3567" w:rsidRDefault="00D734F4" w:rsidP="00D734F4">
            <w:pPr>
              <w:spacing w:after="0" w:line="240" w:lineRule="auto"/>
              <w:contextualSpacing/>
              <w:jc w:val="both"/>
              <w:rPr>
                <w:rFonts w:ascii="Century Gothic" w:eastAsia="Times New Roman" w:hAnsi="Century Gothic" w:cs="Arial"/>
                <w:lang w:val="es-ES_tradnl"/>
              </w:rPr>
            </w:pPr>
            <w:r w:rsidRPr="00AB3567">
              <w:rPr>
                <w:rFonts w:ascii="Century Gothic" w:eastAsia="Times New Roman" w:hAnsi="Century Gothic" w:cs="Arial"/>
                <w:lang w:val="es-ES_tradnl"/>
              </w:rPr>
              <w:t>Celebración Día del Padre</w:t>
            </w:r>
          </w:p>
        </w:tc>
        <w:tc>
          <w:tcPr>
            <w:tcW w:w="3329" w:type="dxa"/>
          </w:tcPr>
          <w:p w:rsidR="00D734F4" w:rsidRPr="00AB3567" w:rsidRDefault="005C35E8" w:rsidP="00AB3567">
            <w:pPr>
              <w:spacing w:after="0" w:line="240" w:lineRule="auto"/>
              <w:contextualSpacing/>
              <w:jc w:val="center"/>
              <w:rPr>
                <w:rFonts w:ascii="Century Gothic" w:eastAsia="Times New Roman" w:hAnsi="Century Gothic" w:cs="Arial"/>
                <w:highlight w:val="yellow"/>
                <w:lang w:val="es-ES_tradnl"/>
              </w:rPr>
            </w:pPr>
            <w:r w:rsidRPr="00AB3567">
              <w:rPr>
                <w:rFonts w:ascii="Century Gothic" w:eastAsia="Times New Roman" w:hAnsi="Century Gothic" w:cs="Arial"/>
                <w:lang w:val="es-ES_tradnl"/>
              </w:rPr>
              <w:t>16</w:t>
            </w:r>
            <w:r w:rsidR="00D734F4" w:rsidRPr="00AB3567">
              <w:rPr>
                <w:rFonts w:ascii="Century Gothic" w:eastAsia="Times New Roman" w:hAnsi="Century Gothic" w:cs="Arial"/>
                <w:lang w:val="es-ES_tradnl"/>
              </w:rPr>
              <w:t xml:space="preserve"> de Junio</w:t>
            </w:r>
          </w:p>
        </w:tc>
      </w:tr>
      <w:tr w:rsidR="00AB3567" w:rsidRPr="00AB3567" w:rsidTr="00AB3567">
        <w:trPr>
          <w:trHeight w:val="349"/>
        </w:trPr>
        <w:tc>
          <w:tcPr>
            <w:tcW w:w="0" w:type="auto"/>
          </w:tcPr>
          <w:p w:rsidR="00D734F4" w:rsidRPr="00AB3567" w:rsidRDefault="00D734F4" w:rsidP="00D734F4">
            <w:pPr>
              <w:spacing w:after="0" w:line="240" w:lineRule="auto"/>
              <w:contextualSpacing/>
              <w:jc w:val="both"/>
              <w:rPr>
                <w:rFonts w:ascii="Century Gothic" w:eastAsia="Times New Roman" w:hAnsi="Century Gothic" w:cs="Times New Roman"/>
                <w:lang w:val="es-ES_tradnl"/>
              </w:rPr>
            </w:pPr>
            <w:r w:rsidRPr="00AB3567">
              <w:rPr>
                <w:rFonts w:ascii="Century Gothic" w:eastAsia="Times New Roman" w:hAnsi="Century Gothic" w:cs="Times New Roman"/>
                <w:lang w:val="es-ES_tradnl"/>
              </w:rPr>
              <w:t>Vacaciones de invierno</w:t>
            </w:r>
          </w:p>
        </w:tc>
        <w:tc>
          <w:tcPr>
            <w:tcW w:w="3329" w:type="dxa"/>
          </w:tcPr>
          <w:p w:rsidR="00D734F4" w:rsidRPr="00AB3567" w:rsidRDefault="005C35E8" w:rsidP="00AB3567">
            <w:pPr>
              <w:spacing w:after="0" w:line="240" w:lineRule="auto"/>
              <w:contextualSpacing/>
              <w:jc w:val="center"/>
              <w:rPr>
                <w:rFonts w:ascii="Century Gothic" w:eastAsia="Times New Roman" w:hAnsi="Century Gothic" w:cs="Times New Roman"/>
                <w:highlight w:val="yellow"/>
                <w:lang w:val="es-ES_tradnl"/>
              </w:rPr>
            </w:pPr>
            <w:r w:rsidRPr="00AB3567">
              <w:rPr>
                <w:rFonts w:ascii="Century Gothic" w:eastAsia="Times New Roman" w:hAnsi="Century Gothic" w:cs="Times New Roman"/>
                <w:lang w:val="es-ES_tradnl"/>
              </w:rPr>
              <w:t xml:space="preserve">10 al 21 </w:t>
            </w:r>
            <w:r w:rsidR="00D734F4" w:rsidRPr="00AB3567">
              <w:rPr>
                <w:rFonts w:ascii="Century Gothic" w:eastAsia="Times New Roman" w:hAnsi="Century Gothic" w:cs="Times New Roman"/>
                <w:lang w:val="es-ES_tradnl"/>
              </w:rPr>
              <w:t>Julio</w:t>
            </w:r>
          </w:p>
        </w:tc>
      </w:tr>
      <w:tr w:rsidR="00AB3567" w:rsidRPr="00AB3567" w:rsidTr="00AB3567">
        <w:trPr>
          <w:trHeight w:val="349"/>
        </w:trPr>
        <w:tc>
          <w:tcPr>
            <w:tcW w:w="0" w:type="auto"/>
          </w:tcPr>
          <w:p w:rsidR="00D734F4" w:rsidRPr="00AB3567" w:rsidRDefault="00D734F4" w:rsidP="00D734F4">
            <w:pPr>
              <w:spacing w:after="0" w:line="240" w:lineRule="auto"/>
              <w:contextualSpacing/>
              <w:jc w:val="both"/>
              <w:rPr>
                <w:rFonts w:ascii="Century Gothic" w:eastAsia="Times New Roman" w:hAnsi="Century Gothic" w:cs="Times New Roman"/>
                <w:lang w:val="es-ES_tradnl"/>
              </w:rPr>
            </w:pPr>
            <w:r w:rsidRPr="00AB3567">
              <w:rPr>
                <w:rFonts w:ascii="Century Gothic" w:eastAsia="Times New Roman" w:hAnsi="Century Gothic" w:cs="Times New Roman"/>
                <w:lang w:val="es-ES_tradnl"/>
              </w:rPr>
              <w:t>Día del niño</w:t>
            </w:r>
          </w:p>
        </w:tc>
        <w:tc>
          <w:tcPr>
            <w:tcW w:w="3329" w:type="dxa"/>
          </w:tcPr>
          <w:p w:rsidR="00D734F4" w:rsidRPr="00AB3567" w:rsidRDefault="00D734F4" w:rsidP="00AB3567">
            <w:pPr>
              <w:spacing w:after="0" w:line="240" w:lineRule="auto"/>
              <w:contextualSpacing/>
              <w:jc w:val="center"/>
              <w:rPr>
                <w:rFonts w:ascii="Century Gothic" w:eastAsia="Times New Roman" w:hAnsi="Century Gothic" w:cs="Times New Roman"/>
                <w:highlight w:val="yellow"/>
                <w:lang w:val="es-ES_tradnl"/>
              </w:rPr>
            </w:pPr>
            <w:r w:rsidRPr="00AB3567">
              <w:rPr>
                <w:rFonts w:ascii="Century Gothic" w:eastAsia="Times New Roman" w:hAnsi="Century Gothic" w:cs="Times New Roman"/>
                <w:lang w:val="es-ES_tradnl"/>
              </w:rPr>
              <w:t>8 de Agosto</w:t>
            </w:r>
          </w:p>
        </w:tc>
      </w:tr>
      <w:tr w:rsidR="00AB3567" w:rsidRPr="00AB3567" w:rsidTr="00AB3567">
        <w:trPr>
          <w:trHeight w:val="292"/>
        </w:trPr>
        <w:tc>
          <w:tcPr>
            <w:tcW w:w="0" w:type="auto"/>
          </w:tcPr>
          <w:p w:rsidR="00D734F4" w:rsidRPr="00AB3567" w:rsidRDefault="00D734F4" w:rsidP="00D734F4">
            <w:pPr>
              <w:spacing w:after="0" w:line="240" w:lineRule="auto"/>
              <w:contextualSpacing/>
              <w:jc w:val="both"/>
              <w:rPr>
                <w:rFonts w:ascii="Century Gothic" w:eastAsia="Times New Roman" w:hAnsi="Century Gothic" w:cs="Times New Roman"/>
                <w:lang w:val="es-ES_tradnl"/>
              </w:rPr>
            </w:pPr>
            <w:r w:rsidRPr="00AB3567">
              <w:rPr>
                <w:rFonts w:ascii="Century Gothic" w:eastAsia="Times New Roman" w:hAnsi="Century Gothic" w:cs="Times New Roman"/>
                <w:lang w:val="es-ES_tradnl"/>
              </w:rPr>
              <w:t>Celebración Fiestas Patrias</w:t>
            </w:r>
          </w:p>
        </w:tc>
        <w:tc>
          <w:tcPr>
            <w:tcW w:w="3329" w:type="dxa"/>
          </w:tcPr>
          <w:p w:rsidR="00D734F4" w:rsidRPr="00AB3567" w:rsidRDefault="005C35E8" w:rsidP="00AB3567">
            <w:pPr>
              <w:spacing w:after="0" w:line="240" w:lineRule="auto"/>
              <w:contextualSpacing/>
              <w:jc w:val="center"/>
              <w:rPr>
                <w:rFonts w:ascii="Century Gothic" w:eastAsia="Times New Roman" w:hAnsi="Century Gothic" w:cs="Times New Roman"/>
                <w:highlight w:val="yellow"/>
                <w:lang w:val="es-ES_tradnl"/>
              </w:rPr>
            </w:pPr>
            <w:r w:rsidRPr="00AB3567">
              <w:rPr>
                <w:rFonts w:ascii="Century Gothic" w:eastAsia="Times New Roman" w:hAnsi="Century Gothic" w:cs="Times New Roman"/>
                <w:lang w:val="es-ES_tradnl"/>
              </w:rPr>
              <w:t>15</w:t>
            </w:r>
            <w:r w:rsidR="00D734F4" w:rsidRPr="00AB3567">
              <w:rPr>
                <w:rFonts w:ascii="Century Gothic" w:eastAsia="Times New Roman" w:hAnsi="Century Gothic" w:cs="Times New Roman"/>
                <w:lang w:val="es-ES_tradnl"/>
              </w:rPr>
              <w:t xml:space="preserve"> de Septiembre</w:t>
            </w:r>
          </w:p>
        </w:tc>
      </w:tr>
      <w:tr w:rsidR="00AB3567" w:rsidRPr="00AB3567" w:rsidTr="00AB3567">
        <w:trPr>
          <w:trHeight w:val="147"/>
        </w:trPr>
        <w:tc>
          <w:tcPr>
            <w:tcW w:w="0" w:type="auto"/>
          </w:tcPr>
          <w:p w:rsidR="00D734F4" w:rsidRPr="00AB3567" w:rsidRDefault="00D734F4" w:rsidP="00D734F4">
            <w:pPr>
              <w:spacing w:after="0" w:line="240" w:lineRule="auto"/>
              <w:contextualSpacing/>
              <w:jc w:val="both"/>
              <w:rPr>
                <w:rFonts w:ascii="Century Gothic" w:eastAsia="Times New Roman" w:hAnsi="Century Gothic" w:cs="Arial"/>
                <w:lang w:val="es-ES_tradnl"/>
              </w:rPr>
            </w:pPr>
            <w:r w:rsidRPr="00AB3567">
              <w:rPr>
                <w:rFonts w:ascii="Century Gothic" w:eastAsia="Times New Roman" w:hAnsi="Century Gothic" w:cs="Arial"/>
                <w:lang w:val="es-ES_tradnl"/>
              </w:rPr>
              <w:t>Semana del niño</w:t>
            </w:r>
          </w:p>
        </w:tc>
        <w:tc>
          <w:tcPr>
            <w:tcW w:w="3329" w:type="dxa"/>
          </w:tcPr>
          <w:p w:rsidR="00D734F4" w:rsidRPr="00AB3567" w:rsidRDefault="005C35E8" w:rsidP="00AB3567">
            <w:pPr>
              <w:spacing w:after="0" w:line="240" w:lineRule="auto"/>
              <w:contextualSpacing/>
              <w:jc w:val="center"/>
              <w:rPr>
                <w:rFonts w:ascii="Century Gothic" w:eastAsia="Times New Roman" w:hAnsi="Century Gothic" w:cs="Arial"/>
                <w:highlight w:val="yellow"/>
                <w:lang w:val="es-ES_tradnl"/>
              </w:rPr>
            </w:pPr>
            <w:r w:rsidRPr="00AB3567">
              <w:rPr>
                <w:rFonts w:ascii="Century Gothic" w:eastAsia="Times New Roman" w:hAnsi="Century Gothic" w:cs="Arial"/>
                <w:lang w:val="es-ES_tradnl"/>
              </w:rPr>
              <w:t>16 al 20</w:t>
            </w:r>
            <w:r w:rsidR="00D734F4" w:rsidRPr="00AB3567">
              <w:rPr>
                <w:rFonts w:ascii="Century Gothic" w:eastAsia="Times New Roman" w:hAnsi="Century Gothic" w:cs="Arial"/>
                <w:lang w:val="es-ES_tradnl"/>
              </w:rPr>
              <w:t xml:space="preserve"> de octubre</w:t>
            </w:r>
          </w:p>
        </w:tc>
      </w:tr>
      <w:tr w:rsidR="00AB3567" w:rsidRPr="00AB3567" w:rsidTr="00AB3567">
        <w:trPr>
          <w:trHeight w:val="147"/>
        </w:trPr>
        <w:tc>
          <w:tcPr>
            <w:tcW w:w="0" w:type="auto"/>
          </w:tcPr>
          <w:p w:rsidR="00D734F4" w:rsidRPr="00AB3567" w:rsidRDefault="00D734F4" w:rsidP="00D734F4">
            <w:pPr>
              <w:spacing w:after="0" w:line="240" w:lineRule="auto"/>
              <w:contextualSpacing/>
              <w:jc w:val="both"/>
              <w:rPr>
                <w:rFonts w:ascii="Century Gothic" w:eastAsia="Times New Roman" w:hAnsi="Century Gothic" w:cs="Arial"/>
                <w:lang w:val="es-ES_tradnl"/>
              </w:rPr>
            </w:pPr>
            <w:r w:rsidRPr="00AB3567">
              <w:rPr>
                <w:rFonts w:ascii="Century Gothic" w:eastAsia="Times New Roman" w:hAnsi="Century Gothic" w:cs="Arial"/>
                <w:lang w:val="es-ES_tradnl"/>
              </w:rPr>
              <w:t xml:space="preserve">Celebración del día </w:t>
            </w:r>
            <w:r w:rsidR="005C35E8" w:rsidRPr="00AB3567">
              <w:rPr>
                <w:rFonts w:ascii="Century Gothic" w:eastAsia="Times New Roman" w:hAnsi="Century Gothic" w:cs="Arial"/>
                <w:lang w:val="es-ES_tradnl"/>
              </w:rPr>
              <w:t>de la Educadora y Asistente de Párvulos</w:t>
            </w:r>
            <w:r w:rsidRPr="00AB3567">
              <w:rPr>
                <w:rFonts w:ascii="Century Gothic" w:eastAsia="Times New Roman" w:hAnsi="Century Gothic" w:cs="Arial"/>
                <w:lang w:val="es-ES_tradnl"/>
              </w:rPr>
              <w:t>.</w:t>
            </w:r>
          </w:p>
        </w:tc>
        <w:tc>
          <w:tcPr>
            <w:tcW w:w="3329" w:type="dxa"/>
          </w:tcPr>
          <w:p w:rsidR="00D734F4" w:rsidRPr="00AB3567" w:rsidRDefault="005C35E8" w:rsidP="00AB3567">
            <w:pPr>
              <w:spacing w:after="0" w:line="240" w:lineRule="auto"/>
              <w:contextualSpacing/>
              <w:jc w:val="center"/>
              <w:rPr>
                <w:rFonts w:ascii="Century Gothic" w:eastAsia="Times New Roman" w:hAnsi="Century Gothic" w:cs="Arial"/>
                <w:highlight w:val="yellow"/>
                <w:lang w:val="es-ES_tradnl"/>
              </w:rPr>
            </w:pPr>
            <w:r w:rsidRPr="00AB3567">
              <w:rPr>
                <w:rFonts w:ascii="Century Gothic" w:eastAsia="Times New Roman" w:hAnsi="Century Gothic" w:cs="Arial"/>
                <w:lang w:val="es-ES_tradnl"/>
              </w:rPr>
              <w:t>20</w:t>
            </w:r>
            <w:r w:rsidR="00D734F4" w:rsidRPr="00AB3567">
              <w:rPr>
                <w:rFonts w:ascii="Century Gothic" w:eastAsia="Times New Roman" w:hAnsi="Century Gothic" w:cs="Arial"/>
                <w:lang w:val="es-ES_tradnl"/>
              </w:rPr>
              <w:t xml:space="preserve"> de Octubre</w:t>
            </w:r>
          </w:p>
        </w:tc>
      </w:tr>
      <w:tr w:rsidR="00AB3567" w:rsidRPr="00AB3567" w:rsidTr="00AB3567">
        <w:trPr>
          <w:trHeight w:val="147"/>
        </w:trPr>
        <w:tc>
          <w:tcPr>
            <w:tcW w:w="0" w:type="auto"/>
          </w:tcPr>
          <w:p w:rsidR="00D734F4" w:rsidRPr="00AB3567" w:rsidRDefault="00D734F4" w:rsidP="00D734F4">
            <w:pPr>
              <w:spacing w:after="0" w:line="240" w:lineRule="auto"/>
              <w:contextualSpacing/>
              <w:jc w:val="both"/>
              <w:rPr>
                <w:rFonts w:ascii="Century Gothic" w:eastAsia="Times New Roman" w:hAnsi="Century Gothic" w:cs="Times New Roman"/>
                <w:lang w:val="es-ES_tradnl"/>
              </w:rPr>
            </w:pPr>
            <w:r w:rsidRPr="00AB3567">
              <w:rPr>
                <w:rFonts w:ascii="Century Gothic" w:eastAsia="Times New Roman" w:hAnsi="Century Gothic" w:cs="Times New Roman"/>
                <w:lang w:val="es-ES_tradnl"/>
              </w:rPr>
              <w:t>Desayuno Navideño</w:t>
            </w:r>
          </w:p>
        </w:tc>
        <w:tc>
          <w:tcPr>
            <w:tcW w:w="3329" w:type="dxa"/>
          </w:tcPr>
          <w:p w:rsidR="00D734F4" w:rsidRPr="00AB3567" w:rsidRDefault="005C35E8" w:rsidP="00AB3567">
            <w:pPr>
              <w:spacing w:after="0" w:line="240" w:lineRule="auto"/>
              <w:contextualSpacing/>
              <w:jc w:val="center"/>
              <w:rPr>
                <w:rFonts w:ascii="Century Gothic" w:eastAsia="Times New Roman" w:hAnsi="Century Gothic" w:cs="Times New Roman"/>
                <w:highlight w:val="yellow"/>
                <w:lang w:val="es-ES_tradnl"/>
              </w:rPr>
            </w:pPr>
            <w:r w:rsidRPr="00AB3567">
              <w:rPr>
                <w:rFonts w:ascii="Century Gothic" w:eastAsia="Times New Roman" w:hAnsi="Century Gothic" w:cs="Times New Roman"/>
                <w:lang w:val="es-ES_tradnl"/>
              </w:rPr>
              <w:t xml:space="preserve">22 </w:t>
            </w:r>
            <w:r w:rsidR="00D734F4" w:rsidRPr="00AB3567">
              <w:rPr>
                <w:rFonts w:ascii="Century Gothic" w:eastAsia="Times New Roman" w:hAnsi="Century Gothic" w:cs="Times New Roman"/>
                <w:lang w:val="es-ES_tradnl"/>
              </w:rPr>
              <w:t>de diciembre</w:t>
            </w:r>
          </w:p>
        </w:tc>
      </w:tr>
    </w:tbl>
    <w:p w:rsidR="00D734F4" w:rsidRPr="00AB3567" w:rsidRDefault="00D734F4" w:rsidP="00D734F4">
      <w:pPr>
        <w:spacing w:after="0" w:line="360" w:lineRule="auto"/>
        <w:ind w:left="1080"/>
        <w:jc w:val="both"/>
        <w:rPr>
          <w:rFonts w:ascii="Century Gothic" w:eastAsia="Times New Roman" w:hAnsi="Century Gothic" w:cs="Times New Roman"/>
          <w:lang w:val="es-ES" w:eastAsia="es-ES"/>
        </w:rPr>
      </w:pPr>
    </w:p>
    <w:p w:rsidR="00D734F4" w:rsidRPr="00AB3567" w:rsidRDefault="00D734F4" w:rsidP="005C35E8">
      <w:pPr>
        <w:spacing w:after="0" w:line="360" w:lineRule="auto"/>
        <w:rPr>
          <w:rFonts w:ascii="Century Gothic" w:eastAsia="Times New Roman" w:hAnsi="Century Gothic" w:cs="Times New Roman"/>
          <w:lang w:val="es-ES" w:eastAsia="es-ES"/>
        </w:rPr>
      </w:pPr>
      <w:r w:rsidRPr="00AB3567">
        <w:rPr>
          <w:rFonts w:ascii="Century Gothic" w:eastAsia="Times New Roman" w:hAnsi="Century Gothic" w:cs="Arial"/>
          <w:lang w:val="es-ES" w:eastAsia="es-ES"/>
        </w:rPr>
        <w:t>Estas fechas están sujetas a cambios d</w:t>
      </w:r>
      <w:r w:rsidR="005C35E8" w:rsidRPr="00AB3567">
        <w:rPr>
          <w:rFonts w:ascii="Century Gothic" w:eastAsia="Times New Roman" w:hAnsi="Century Gothic" w:cs="Arial"/>
          <w:lang w:val="es-ES" w:eastAsia="es-ES"/>
        </w:rPr>
        <w:t xml:space="preserve">e acuerdo a la realidad de cada </w:t>
      </w:r>
      <w:r w:rsidRPr="00AB3567">
        <w:rPr>
          <w:rFonts w:ascii="Century Gothic" w:eastAsia="Times New Roman" w:hAnsi="Century Gothic" w:cs="Arial"/>
          <w:lang w:val="es-ES" w:eastAsia="es-ES"/>
        </w:rPr>
        <w:t>centro.</w:t>
      </w:r>
    </w:p>
    <w:p w:rsidR="00354D94" w:rsidRPr="00AB3567" w:rsidRDefault="00354D94" w:rsidP="00D734F4">
      <w:pPr>
        <w:tabs>
          <w:tab w:val="left" w:pos="3349"/>
        </w:tabs>
        <w:spacing w:line="240" w:lineRule="auto"/>
        <w:sectPr w:rsidR="00354D94" w:rsidRPr="00AB3567" w:rsidSect="00AE0F86">
          <w:footerReference w:type="default" r:id="rId11"/>
          <w:pgSz w:w="12242" w:h="15842" w:code="1"/>
          <w:pgMar w:top="1304" w:right="1701" w:bottom="1418" w:left="1701" w:header="709" w:footer="709" w:gutter="0"/>
          <w:pgNumType w:start="0"/>
          <w:cols w:space="708"/>
          <w:docGrid w:linePitch="360"/>
        </w:sectPr>
      </w:pPr>
    </w:p>
    <w:p w:rsidR="00D734F4" w:rsidRPr="009651F1" w:rsidRDefault="00D734F4" w:rsidP="00FD6414">
      <w:pPr>
        <w:tabs>
          <w:tab w:val="left" w:pos="3349"/>
        </w:tabs>
        <w:spacing w:line="240" w:lineRule="auto"/>
        <w:rPr>
          <w:lang w:val="es-ES"/>
        </w:rPr>
      </w:pPr>
    </w:p>
    <w:sectPr w:rsidR="00D734F4" w:rsidRPr="009651F1" w:rsidSect="008B51DA">
      <w:pgSz w:w="15840" w:h="12240" w:orient="landscape" w:code="1"/>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E73" w:rsidRDefault="004B2E73" w:rsidP="0039518F">
      <w:pPr>
        <w:spacing w:after="0" w:line="240" w:lineRule="auto"/>
      </w:pPr>
      <w:r>
        <w:separator/>
      </w:r>
    </w:p>
  </w:endnote>
  <w:endnote w:type="continuationSeparator" w:id="0">
    <w:p w:rsidR="004B2E73" w:rsidRDefault="004B2E73" w:rsidP="0039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key">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527259"/>
      <w:docPartObj>
        <w:docPartGallery w:val="Page Numbers (Bottom of Page)"/>
        <w:docPartUnique/>
      </w:docPartObj>
    </w:sdtPr>
    <w:sdtEndPr/>
    <w:sdtContent>
      <w:p w:rsidR="00412B0B" w:rsidRDefault="00412B0B">
        <w:pPr>
          <w:pStyle w:val="Piedepgina"/>
          <w:jc w:val="center"/>
        </w:pPr>
        <w:r>
          <w:fldChar w:fldCharType="begin"/>
        </w:r>
        <w:r>
          <w:instrText>PAGE   \* MERGEFORMAT</w:instrText>
        </w:r>
        <w:r>
          <w:fldChar w:fldCharType="separate"/>
        </w:r>
        <w:r w:rsidR="009E15CD" w:rsidRPr="009E15CD">
          <w:rPr>
            <w:noProof/>
            <w:lang w:val="es-ES"/>
          </w:rPr>
          <w:t>1</w:t>
        </w:r>
        <w:r>
          <w:fldChar w:fldCharType="end"/>
        </w:r>
      </w:p>
    </w:sdtContent>
  </w:sdt>
  <w:p w:rsidR="00412B0B" w:rsidRDefault="00412B0B" w:rsidP="0039518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E73" w:rsidRDefault="004B2E73" w:rsidP="0039518F">
      <w:pPr>
        <w:spacing w:after="0" w:line="240" w:lineRule="auto"/>
      </w:pPr>
      <w:r>
        <w:separator/>
      </w:r>
    </w:p>
  </w:footnote>
  <w:footnote w:type="continuationSeparator" w:id="0">
    <w:p w:rsidR="004B2E73" w:rsidRDefault="004B2E73" w:rsidP="0039518F">
      <w:pPr>
        <w:spacing w:after="0" w:line="240" w:lineRule="auto"/>
      </w:pPr>
      <w:r>
        <w:continuationSeparator/>
      </w:r>
    </w:p>
  </w:footnote>
  <w:footnote w:id="1">
    <w:p w:rsidR="00412B0B" w:rsidRDefault="00412B0B" w:rsidP="009651F1">
      <w:pPr>
        <w:pStyle w:val="Textonotapie"/>
      </w:pPr>
      <w:r w:rsidRPr="00A53705">
        <w:rPr>
          <w:rFonts w:ascii="Century Gothic" w:hAnsi="Century Gothic"/>
          <w:sz w:val="18"/>
          <w:szCs w:val="18"/>
        </w:rPr>
        <w:t>An</w:t>
      </w:r>
      <w:r>
        <w:rPr>
          <w:rFonts w:ascii="Century Gothic" w:hAnsi="Century Gothic"/>
          <w:sz w:val="18"/>
          <w:szCs w:val="18"/>
        </w:rPr>
        <w:t>exo2: Cuadros aprendizajes esperados por nivel</w:t>
      </w:r>
      <w:r w:rsidRPr="00A53705">
        <w:rPr>
          <w:rFonts w:ascii="Century Gothic" w:hAnsi="Century Gothic"/>
          <w:sz w:val="18"/>
          <w:szCs w:val="18"/>
        </w:rPr>
        <w:t>.</w:t>
      </w:r>
    </w:p>
  </w:footnote>
  <w:footnote w:id="2">
    <w:p w:rsidR="00412B0B" w:rsidRDefault="00412B0B" w:rsidP="009651F1">
      <w:pPr>
        <w:pStyle w:val="Textonotapie"/>
      </w:pPr>
      <w:r w:rsidRPr="00A53705">
        <w:rPr>
          <w:rFonts w:ascii="Century Gothic" w:hAnsi="Century Gothic"/>
          <w:sz w:val="18"/>
          <w:szCs w:val="18"/>
        </w:rPr>
        <w:t>Anexo</w:t>
      </w:r>
      <w:r>
        <w:rPr>
          <w:rFonts w:ascii="Century Gothic" w:hAnsi="Century Gothic"/>
          <w:sz w:val="18"/>
          <w:szCs w:val="18"/>
        </w:rPr>
        <w:t>3</w:t>
      </w:r>
      <w:r w:rsidRPr="00A53705">
        <w:rPr>
          <w:rFonts w:ascii="Century Gothic" w:hAnsi="Century Gothic"/>
          <w:sz w:val="18"/>
          <w:szCs w:val="18"/>
        </w:rPr>
        <w:t>: Formato</w:t>
      </w:r>
      <w:r>
        <w:rPr>
          <w:rFonts w:ascii="Century Gothic" w:hAnsi="Century Gothic"/>
          <w:sz w:val="18"/>
          <w:szCs w:val="18"/>
        </w:rPr>
        <w:t xml:space="preserve"> Planificación semanal</w:t>
      </w:r>
      <w:r w:rsidRPr="00A53705">
        <w:rPr>
          <w:rFonts w:ascii="Century Gothic" w:hAnsi="Century Gothic"/>
          <w:sz w:val="18"/>
          <w:szCs w:val="18"/>
        </w:rPr>
        <w:t>.</w:t>
      </w:r>
    </w:p>
  </w:footnote>
  <w:footnote w:id="3">
    <w:p w:rsidR="00412B0B" w:rsidRDefault="00412B0B" w:rsidP="009651F1">
      <w:pPr>
        <w:pStyle w:val="Textonotapie"/>
      </w:pPr>
      <w:r w:rsidRPr="00A53705">
        <w:rPr>
          <w:rFonts w:ascii="Century Gothic" w:hAnsi="Century Gothic"/>
          <w:sz w:val="18"/>
          <w:szCs w:val="18"/>
        </w:rPr>
        <w:t>Anexo</w:t>
      </w:r>
      <w:r>
        <w:rPr>
          <w:rFonts w:ascii="Century Gothic" w:hAnsi="Century Gothic"/>
          <w:sz w:val="18"/>
          <w:szCs w:val="18"/>
        </w:rPr>
        <w:t>4</w:t>
      </w:r>
      <w:r w:rsidRPr="00A53705">
        <w:rPr>
          <w:rFonts w:ascii="Century Gothic" w:hAnsi="Century Gothic"/>
          <w:sz w:val="18"/>
          <w:szCs w:val="18"/>
        </w:rPr>
        <w:t>: Formato evaluación inicial.</w:t>
      </w:r>
    </w:p>
  </w:footnote>
  <w:footnote w:id="4">
    <w:p w:rsidR="00412B0B" w:rsidRDefault="00412B0B" w:rsidP="009651F1">
      <w:pPr>
        <w:pStyle w:val="Textonotapie"/>
        <w:rPr>
          <w:rFonts w:ascii="Century Gothic" w:hAnsi="Century Gothic"/>
          <w:sz w:val="18"/>
          <w:szCs w:val="18"/>
        </w:rPr>
      </w:pPr>
      <w:r w:rsidRPr="00A53705">
        <w:rPr>
          <w:rFonts w:ascii="Century Gothic" w:hAnsi="Century Gothic"/>
          <w:sz w:val="18"/>
          <w:szCs w:val="18"/>
        </w:rPr>
        <w:t>Anexo</w:t>
      </w:r>
      <w:r>
        <w:rPr>
          <w:rFonts w:ascii="Century Gothic" w:hAnsi="Century Gothic"/>
          <w:sz w:val="18"/>
          <w:szCs w:val="18"/>
        </w:rPr>
        <w:t>5</w:t>
      </w:r>
      <w:r w:rsidRPr="00A53705">
        <w:rPr>
          <w:rFonts w:ascii="Century Gothic" w:hAnsi="Century Gothic"/>
          <w:sz w:val="18"/>
          <w:szCs w:val="18"/>
        </w:rPr>
        <w:t xml:space="preserve">: Formato evaluación </w:t>
      </w:r>
      <w:r>
        <w:rPr>
          <w:rFonts w:ascii="Century Gothic" w:hAnsi="Century Gothic"/>
          <w:sz w:val="18"/>
          <w:szCs w:val="18"/>
        </w:rPr>
        <w:t>semana</w:t>
      </w:r>
      <w:r w:rsidRPr="00A53705">
        <w:rPr>
          <w:rFonts w:ascii="Century Gothic" w:hAnsi="Century Gothic"/>
          <w:sz w:val="18"/>
          <w:szCs w:val="18"/>
        </w:rPr>
        <w:t>l.</w:t>
      </w:r>
    </w:p>
    <w:p w:rsidR="00412B0B" w:rsidRDefault="00412B0B" w:rsidP="009651F1">
      <w:pPr>
        <w:pStyle w:val="Textonotapie"/>
      </w:pPr>
      <w:r w:rsidRPr="00A53705">
        <w:rPr>
          <w:rFonts w:ascii="Century Gothic" w:hAnsi="Century Gothic"/>
          <w:sz w:val="18"/>
          <w:szCs w:val="18"/>
        </w:rPr>
        <w:t>Anexo</w:t>
      </w:r>
      <w:r>
        <w:rPr>
          <w:rFonts w:ascii="Century Gothic" w:hAnsi="Century Gothic"/>
          <w:sz w:val="18"/>
          <w:szCs w:val="18"/>
        </w:rPr>
        <w:t xml:space="preserve">6: </w:t>
      </w:r>
      <w:r w:rsidRPr="00A53705">
        <w:rPr>
          <w:rFonts w:ascii="Century Gothic" w:hAnsi="Century Gothic"/>
          <w:sz w:val="18"/>
          <w:szCs w:val="18"/>
        </w:rPr>
        <w:t xml:space="preserve">Formato evaluación </w:t>
      </w:r>
      <w:r>
        <w:rPr>
          <w:rFonts w:ascii="Century Gothic" w:hAnsi="Century Gothic"/>
          <w:sz w:val="18"/>
          <w:szCs w:val="18"/>
        </w:rPr>
        <w:t>final</w:t>
      </w:r>
      <w:r w:rsidRPr="00A53705">
        <w:rPr>
          <w:rFonts w:ascii="Century Gothic" w:hAnsi="Century Gothic"/>
          <w:sz w:val="18"/>
          <w:szCs w:val="18"/>
        </w:rPr>
        <w:t>.</w:t>
      </w:r>
    </w:p>
  </w:footnote>
  <w:footnote w:id="5">
    <w:p w:rsidR="00412B0B" w:rsidRDefault="00412B0B" w:rsidP="009651F1">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C9E"/>
    <w:multiLevelType w:val="hybridMultilevel"/>
    <w:tmpl w:val="74B843E6"/>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
    <w:nsid w:val="03520199"/>
    <w:multiLevelType w:val="hybridMultilevel"/>
    <w:tmpl w:val="4B04511C"/>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058C701D"/>
    <w:multiLevelType w:val="hybridMultilevel"/>
    <w:tmpl w:val="65C24AD6"/>
    <w:lvl w:ilvl="0" w:tplc="340A0001">
      <w:start w:val="1"/>
      <w:numFmt w:val="bullet"/>
      <w:lvlText w:val=""/>
      <w:lvlJc w:val="left"/>
      <w:pPr>
        <w:ind w:left="920" w:hanging="360"/>
      </w:pPr>
      <w:rPr>
        <w:rFonts w:ascii="Symbol" w:hAnsi="Symbol" w:hint="default"/>
      </w:rPr>
    </w:lvl>
    <w:lvl w:ilvl="1" w:tplc="340A0003" w:tentative="1">
      <w:start w:val="1"/>
      <w:numFmt w:val="bullet"/>
      <w:lvlText w:val="o"/>
      <w:lvlJc w:val="left"/>
      <w:pPr>
        <w:ind w:left="1640" w:hanging="360"/>
      </w:pPr>
      <w:rPr>
        <w:rFonts w:ascii="Courier New" w:hAnsi="Courier New" w:hint="default"/>
      </w:rPr>
    </w:lvl>
    <w:lvl w:ilvl="2" w:tplc="340A0005" w:tentative="1">
      <w:start w:val="1"/>
      <w:numFmt w:val="bullet"/>
      <w:lvlText w:val=""/>
      <w:lvlJc w:val="left"/>
      <w:pPr>
        <w:ind w:left="2360" w:hanging="360"/>
      </w:pPr>
      <w:rPr>
        <w:rFonts w:ascii="Wingdings" w:hAnsi="Wingdings" w:hint="default"/>
      </w:rPr>
    </w:lvl>
    <w:lvl w:ilvl="3" w:tplc="340A0001" w:tentative="1">
      <w:start w:val="1"/>
      <w:numFmt w:val="bullet"/>
      <w:lvlText w:val=""/>
      <w:lvlJc w:val="left"/>
      <w:pPr>
        <w:ind w:left="3080" w:hanging="360"/>
      </w:pPr>
      <w:rPr>
        <w:rFonts w:ascii="Symbol" w:hAnsi="Symbol" w:hint="default"/>
      </w:rPr>
    </w:lvl>
    <w:lvl w:ilvl="4" w:tplc="340A0003" w:tentative="1">
      <w:start w:val="1"/>
      <w:numFmt w:val="bullet"/>
      <w:lvlText w:val="o"/>
      <w:lvlJc w:val="left"/>
      <w:pPr>
        <w:ind w:left="3800" w:hanging="360"/>
      </w:pPr>
      <w:rPr>
        <w:rFonts w:ascii="Courier New" w:hAnsi="Courier New" w:hint="default"/>
      </w:rPr>
    </w:lvl>
    <w:lvl w:ilvl="5" w:tplc="340A0005" w:tentative="1">
      <w:start w:val="1"/>
      <w:numFmt w:val="bullet"/>
      <w:lvlText w:val=""/>
      <w:lvlJc w:val="left"/>
      <w:pPr>
        <w:ind w:left="4520" w:hanging="360"/>
      </w:pPr>
      <w:rPr>
        <w:rFonts w:ascii="Wingdings" w:hAnsi="Wingdings" w:hint="default"/>
      </w:rPr>
    </w:lvl>
    <w:lvl w:ilvl="6" w:tplc="340A0001" w:tentative="1">
      <w:start w:val="1"/>
      <w:numFmt w:val="bullet"/>
      <w:lvlText w:val=""/>
      <w:lvlJc w:val="left"/>
      <w:pPr>
        <w:ind w:left="5240" w:hanging="360"/>
      </w:pPr>
      <w:rPr>
        <w:rFonts w:ascii="Symbol" w:hAnsi="Symbol" w:hint="default"/>
      </w:rPr>
    </w:lvl>
    <w:lvl w:ilvl="7" w:tplc="340A0003" w:tentative="1">
      <w:start w:val="1"/>
      <w:numFmt w:val="bullet"/>
      <w:lvlText w:val="o"/>
      <w:lvlJc w:val="left"/>
      <w:pPr>
        <w:ind w:left="5960" w:hanging="360"/>
      </w:pPr>
      <w:rPr>
        <w:rFonts w:ascii="Courier New" w:hAnsi="Courier New" w:hint="default"/>
      </w:rPr>
    </w:lvl>
    <w:lvl w:ilvl="8" w:tplc="340A0005" w:tentative="1">
      <w:start w:val="1"/>
      <w:numFmt w:val="bullet"/>
      <w:lvlText w:val=""/>
      <w:lvlJc w:val="left"/>
      <w:pPr>
        <w:ind w:left="6680" w:hanging="360"/>
      </w:pPr>
      <w:rPr>
        <w:rFonts w:ascii="Wingdings" w:hAnsi="Wingdings" w:hint="default"/>
      </w:rPr>
    </w:lvl>
  </w:abstractNum>
  <w:abstractNum w:abstractNumId="3">
    <w:nsid w:val="192A0ECA"/>
    <w:multiLevelType w:val="hybridMultilevel"/>
    <w:tmpl w:val="6EAA0CEE"/>
    <w:lvl w:ilvl="0" w:tplc="2D98814A">
      <w:numFmt w:val="bullet"/>
      <w:lvlText w:val="-"/>
      <w:lvlJc w:val="left"/>
      <w:pPr>
        <w:ind w:left="4944" w:hanging="360"/>
      </w:pPr>
      <w:rPr>
        <w:rFonts w:ascii="Arial" w:eastAsia="Times New Roman" w:hAnsi="Arial" w:hint="default"/>
        <w:b/>
      </w:rPr>
    </w:lvl>
    <w:lvl w:ilvl="1" w:tplc="340A0003" w:tentative="1">
      <w:start w:val="1"/>
      <w:numFmt w:val="bullet"/>
      <w:lvlText w:val="o"/>
      <w:lvlJc w:val="left"/>
      <w:pPr>
        <w:ind w:left="5664" w:hanging="360"/>
      </w:pPr>
      <w:rPr>
        <w:rFonts w:ascii="Courier New" w:hAnsi="Courier New" w:hint="default"/>
      </w:rPr>
    </w:lvl>
    <w:lvl w:ilvl="2" w:tplc="340A0005" w:tentative="1">
      <w:start w:val="1"/>
      <w:numFmt w:val="bullet"/>
      <w:lvlText w:val=""/>
      <w:lvlJc w:val="left"/>
      <w:pPr>
        <w:ind w:left="6384" w:hanging="360"/>
      </w:pPr>
      <w:rPr>
        <w:rFonts w:ascii="Wingdings" w:hAnsi="Wingdings" w:hint="default"/>
      </w:rPr>
    </w:lvl>
    <w:lvl w:ilvl="3" w:tplc="340A0001" w:tentative="1">
      <w:start w:val="1"/>
      <w:numFmt w:val="bullet"/>
      <w:lvlText w:val=""/>
      <w:lvlJc w:val="left"/>
      <w:pPr>
        <w:ind w:left="7104" w:hanging="360"/>
      </w:pPr>
      <w:rPr>
        <w:rFonts w:ascii="Symbol" w:hAnsi="Symbol" w:hint="default"/>
      </w:rPr>
    </w:lvl>
    <w:lvl w:ilvl="4" w:tplc="340A0003" w:tentative="1">
      <w:start w:val="1"/>
      <w:numFmt w:val="bullet"/>
      <w:lvlText w:val="o"/>
      <w:lvlJc w:val="left"/>
      <w:pPr>
        <w:ind w:left="7824" w:hanging="360"/>
      </w:pPr>
      <w:rPr>
        <w:rFonts w:ascii="Courier New" w:hAnsi="Courier New" w:hint="default"/>
      </w:rPr>
    </w:lvl>
    <w:lvl w:ilvl="5" w:tplc="340A0005" w:tentative="1">
      <w:start w:val="1"/>
      <w:numFmt w:val="bullet"/>
      <w:lvlText w:val=""/>
      <w:lvlJc w:val="left"/>
      <w:pPr>
        <w:ind w:left="8544" w:hanging="360"/>
      </w:pPr>
      <w:rPr>
        <w:rFonts w:ascii="Wingdings" w:hAnsi="Wingdings" w:hint="default"/>
      </w:rPr>
    </w:lvl>
    <w:lvl w:ilvl="6" w:tplc="340A0001" w:tentative="1">
      <w:start w:val="1"/>
      <w:numFmt w:val="bullet"/>
      <w:lvlText w:val=""/>
      <w:lvlJc w:val="left"/>
      <w:pPr>
        <w:ind w:left="9264" w:hanging="360"/>
      </w:pPr>
      <w:rPr>
        <w:rFonts w:ascii="Symbol" w:hAnsi="Symbol" w:hint="default"/>
      </w:rPr>
    </w:lvl>
    <w:lvl w:ilvl="7" w:tplc="340A0003" w:tentative="1">
      <w:start w:val="1"/>
      <w:numFmt w:val="bullet"/>
      <w:lvlText w:val="o"/>
      <w:lvlJc w:val="left"/>
      <w:pPr>
        <w:ind w:left="9984" w:hanging="360"/>
      </w:pPr>
      <w:rPr>
        <w:rFonts w:ascii="Courier New" w:hAnsi="Courier New" w:hint="default"/>
      </w:rPr>
    </w:lvl>
    <w:lvl w:ilvl="8" w:tplc="340A0005" w:tentative="1">
      <w:start w:val="1"/>
      <w:numFmt w:val="bullet"/>
      <w:lvlText w:val=""/>
      <w:lvlJc w:val="left"/>
      <w:pPr>
        <w:ind w:left="10704" w:hanging="360"/>
      </w:pPr>
      <w:rPr>
        <w:rFonts w:ascii="Wingdings" w:hAnsi="Wingdings" w:hint="default"/>
      </w:rPr>
    </w:lvl>
  </w:abstractNum>
  <w:abstractNum w:abstractNumId="4">
    <w:nsid w:val="1A894276"/>
    <w:multiLevelType w:val="hybridMultilevel"/>
    <w:tmpl w:val="DBF4C44E"/>
    <w:lvl w:ilvl="0" w:tplc="0C0A0001">
      <w:start w:val="1"/>
      <w:numFmt w:val="bullet"/>
      <w:lvlText w:val=""/>
      <w:lvlJc w:val="left"/>
      <w:pPr>
        <w:tabs>
          <w:tab w:val="num" w:pos="1420"/>
        </w:tabs>
        <w:ind w:left="1420" w:hanging="360"/>
      </w:pPr>
      <w:rPr>
        <w:rFonts w:ascii="Symbol" w:hAnsi="Symbol"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5">
    <w:nsid w:val="22612A3F"/>
    <w:multiLevelType w:val="hybridMultilevel"/>
    <w:tmpl w:val="F468C44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2CC28FC"/>
    <w:multiLevelType w:val="hybridMultilevel"/>
    <w:tmpl w:val="14626C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D9614D1"/>
    <w:multiLevelType w:val="hybridMultilevel"/>
    <w:tmpl w:val="B3509F42"/>
    <w:lvl w:ilvl="0" w:tplc="BA82AE98">
      <w:start w:val="1"/>
      <w:numFmt w:val="lowerLetter"/>
      <w:lvlText w:val="%1)"/>
      <w:lvlJc w:val="left"/>
      <w:pPr>
        <w:ind w:left="720" w:hanging="360"/>
      </w:pPr>
      <w:rPr>
        <w:rFonts w:cs="Times New Roman" w:hint="default"/>
        <w:b/>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8">
    <w:nsid w:val="2DC512AA"/>
    <w:multiLevelType w:val="hybridMultilevel"/>
    <w:tmpl w:val="390AC7F4"/>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9">
    <w:nsid w:val="335924E3"/>
    <w:multiLevelType w:val="hybridMultilevel"/>
    <w:tmpl w:val="6B0411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5431836"/>
    <w:multiLevelType w:val="hybridMultilevel"/>
    <w:tmpl w:val="2F9AA8D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36B87D29"/>
    <w:multiLevelType w:val="hybridMultilevel"/>
    <w:tmpl w:val="9F4A8C2A"/>
    <w:lvl w:ilvl="0" w:tplc="2C2AA8AA">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A562A2D"/>
    <w:multiLevelType w:val="hybridMultilevel"/>
    <w:tmpl w:val="5CB643AC"/>
    <w:lvl w:ilvl="0" w:tplc="040A000B">
      <w:start w:val="1"/>
      <w:numFmt w:val="bullet"/>
      <w:lvlText w:val=""/>
      <w:lvlJc w:val="left"/>
      <w:pPr>
        <w:tabs>
          <w:tab w:val="num" w:pos="795"/>
        </w:tabs>
        <w:ind w:left="795" w:hanging="360"/>
      </w:pPr>
      <w:rPr>
        <w:rFonts w:ascii="Wingdings" w:hAnsi="Wingdings" w:hint="default"/>
      </w:rPr>
    </w:lvl>
    <w:lvl w:ilvl="1" w:tplc="040A0003" w:tentative="1">
      <w:start w:val="1"/>
      <w:numFmt w:val="bullet"/>
      <w:lvlText w:val="o"/>
      <w:lvlJc w:val="left"/>
      <w:pPr>
        <w:tabs>
          <w:tab w:val="num" w:pos="1515"/>
        </w:tabs>
        <w:ind w:left="1515" w:hanging="360"/>
      </w:pPr>
      <w:rPr>
        <w:rFonts w:ascii="Courier New" w:hAnsi="Courier New" w:hint="default"/>
      </w:rPr>
    </w:lvl>
    <w:lvl w:ilvl="2" w:tplc="040A0005" w:tentative="1">
      <w:start w:val="1"/>
      <w:numFmt w:val="bullet"/>
      <w:lvlText w:val=""/>
      <w:lvlJc w:val="left"/>
      <w:pPr>
        <w:tabs>
          <w:tab w:val="num" w:pos="2235"/>
        </w:tabs>
        <w:ind w:left="2235" w:hanging="360"/>
      </w:pPr>
      <w:rPr>
        <w:rFonts w:ascii="Wingdings" w:hAnsi="Wingdings" w:hint="default"/>
      </w:rPr>
    </w:lvl>
    <w:lvl w:ilvl="3" w:tplc="040A0001" w:tentative="1">
      <w:start w:val="1"/>
      <w:numFmt w:val="bullet"/>
      <w:lvlText w:val=""/>
      <w:lvlJc w:val="left"/>
      <w:pPr>
        <w:tabs>
          <w:tab w:val="num" w:pos="2955"/>
        </w:tabs>
        <w:ind w:left="2955" w:hanging="360"/>
      </w:pPr>
      <w:rPr>
        <w:rFonts w:ascii="Symbol" w:hAnsi="Symbol" w:hint="default"/>
      </w:rPr>
    </w:lvl>
    <w:lvl w:ilvl="4" w:tplc="040A0003" w:tentative="1">
      <w:start w:val="1"/>
      <w:numFmt w:val="bullet"/>
      <w:lvlText w:val="o"/>
      <w:lvlJc w:val="left"/>
      <w:pPr>
        <w:tabs>
          <w:tab w:val="num" w:pos="3675"/>
        </w:tabs>
        <w:ind w:left="3675" w:hanging="360"/>
      </w:pPr>
      <w:rPr>
        <w:rFonts w:ascii="Courier New" w:hAnsi="Courier New" w:hint="default"/>
      </w:rPr>
    </w:lvl>
    <w:lvl w:ilvl="5" w:tplc="040A0005" w:tentative="1">
      <w:start w:val="1"/>
      <w:numFmt w:val="bullet"/>
      <w:lvlText w:val=""/>
      <w:lvlJc w:val="left"/>
      <w:pPr>
        <w:tabs>
          <w:tab w:val="num" w:pos="4395"/>
        </w:tabs>
        <w:ind w:left="4395" w:hanging="360"/>
      </w:pPr>
      <w:rPr>
        <w:rFonts w:ascii="Wingdings" w:hAnsi="Wingdings" w:hint="default"/>
      </w:rPr>
    </w:lvl>
    <w:lvl w:ilvl="6" w:tplc="040A0001" w:tentative="1">
      <w:start w:val="1"/>
      <w:numFmt w:val="bullet"/>
      <w:lvlText w:val=""/>
      <w:lvlJc w:val="left"/>
      <w:pPr>
        <w:tabs>
          <w:tab w:val="num" w:pos="5115"/>
        </w:tabs>
        <w:ind w:left="5115" w:hanging="360"/>
      </w:pPr>
      <w:rPr>
        <w:rFonts w:ascii="Symbol" w:hAnsi="Symbol" w:hint="default"/>
      </w:rPr>
    </w:lvl>
    <w:lvl w:ilvl="7" w:tplc="040A0003" w:tentative="1">
      <w:start w:val="1"/>
      <w:numFmt w:val="bullet"/>
      <w:lvlText w:val="o"/>
      <w:lvlJc w:val="left"/>
      <w:pPr>
        <w:tabs>
          <w:tab w:val="num" w:pos="5835"/>
        </w:tabs>
        <w:ind w:left="5835" w:hanging="360"/>
      </w:pPr>
      <w:rPr>
        <w:rFonts w:ascii="Courier New" w:hAnsi="Courier New" w:hint="default"/>
      </w:rPr>
    </w:lvl>
    <w:lvl w:ilvl="8" w:tplc="040A0005" w:tentative="1">
      <w:start w:val="1"/>
      <w:numFmt w:val="bullet"/>
      <w:lvlText w:val=""/>
      <w:lvlJc w:val="left"/>
      <w:pPr>
        <w:tabs>
          <w:tab w:val="num" w:pos="6555"/>
        </w:tabs>
        <w:ind w:left="6555" w:hanging="360"/>
      </w:pPr>
      <w:rPr>
        <w:rFonts w:ascii="Wingdings" w:hAnsi="Wingdings" w:hint="default"/>
      </w:rPr>
    </w:lvl>
  </w:abstractNum>
  <w:abstractNum w:abstractNumId="13">
    <w:nsid w:val="3E353230"/>
    <w:multiLevelType w:val="hybridMultilevel"/>
    <w:tmpl w:val="2ACAE8E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EFB55CC"/>
    <w:multiLevelType w:val="hybridMultilevel"/>
    <w:tmpl w:val="6A781596"/>
    <w:lvl w:ilvl="0" w:tplc="0C0A0001">
      <w:start w:val="1"/>
      <w:numFmt w:val="bullet"/>
      <w:lvlText w:val=""/>
      <w:lvlJc w:val="left"/>
      <w:pPr>
        <w:tabs>
          <w:tab w:val="num" w:pos="1788"/>
        </w:tabs>
        <w:ind w:left="1788" w:hanging="360"/>
      </w:pPr>
      <w:rPr>
        <w:rFonts w:ascii="Symbol" w:hAnsi="Symbol" w:hint="default"/>
      </w:rPr>
    </w:lvl>
    <w:lvl w:ilvl="1" w:tplc="0C0A0003" w:tentative="1">
      <w:start w:val="1"/>
      <w:numFmt w:val="bullet"/>
      <w:lvlText w:val="o"/>
      <w:lvlJc w:val="left"/>
      <w:pPr>
        <w:tabs>
          <w:tab w:val="num" w:pos="2508"/>
        </w:tabs>
        <w:ind w:left="2508" w:hanging="360"/>
      </w:pPr>
      <w:rPr>
        <w:rFonts w:ascii="Courier New" w:hAnsi="Courier New" w:hint="default"/>
      </w:rPr>
    </w:lvl>
    <w:lvl w:ilvl="2" w:tplc="0C0A0005" w:tentative="1">
      <w:start w:val="1"/>
      <w:numFmt w:val="bullet"/>
      <w:lvlText w:val=""/>
      <w:lvlJc w:val="left"/>
      <w:pPr>
        <w:tabs>
          <w:tab w:val="num" w:pos="3228"/>
        </w:tabs>
        <w:ind w:left="3228" w:hanging="360"/>
      </w:pPr>
      <w:rPr>
        <w:rFonts w:ascii="Wingdings" w:hAnsi="Wingdings" w:hint="default"/>
      </w:rPr>
    </w:lvl>
    <w:lvl w:ilvl="3" w:tplc="0C0A0001" w:tentative="1">
      <w:start w:val="1"/>
      <w:numFmt w:val="bullet"/>
      <w:lvlText w:val=""/>
      <w:lvlJc w:val="left"/>
      <w:pPr>
        <w:tabs>
          <w:tab w:val="num" w:pos="3948"/>
        </w:tabs>
        <w:ind w:left="3948" w:hanging="360"/>
      </w:pPr>
      <w:rPr>
        <w:rFonts w:ascii="Symbol" w:hAnsi="Symbol" w:hint="default"/>
      </w:rPr>
    </w:lvl>
    <w:lvl w:ilvl="4" w:tplc="0C0A0003" w:tentative="1">
      <w:start w:val="1"/>
      <w:numFmt w:val="bullet"/>
      <w:lvlText w:val="o"/>
      <w:lvlJc w:val="left"/>
      <w:pPr>
        <w:tabs>
          <w:tab w:val="num" w:pos="4668"/>
        </w:tabs>
        <w:ind w:left="4668" w:hanging="360"/>
      </w:pPr>
      <w:rPr>
        <w:rFonts w:ascii="Courier New" w:hAnsi="Courier New" w:hint="default"/>
      </w:rPr>
    </w:lvl>
    <w:lvl w:ilvl="5" w:tplc="0C0A0005" w:tentative="1">
      <w:start w:val="1"/>
      <w:numFmt w:val="bullet"/>
      <w:lvlText w:val=""/>
      <w:lvlJc w:val="left"/>
      <w:pPr>
        <w:tabs>
          <w:tab w:val="num" w:pos="5388"/>
        </w:tabs>
        <w:ind w:left="5388" w:hanging="360"/>
      </w:pPr>
      <w:rPr>
        <w:rFonts w:ascii="Wingdings" w:hAnsi="Wingdings" w:hint="default"/>
      </w:rPr>
    </w:lvl>
    <w:lvl w:ilvl="6" w:tplc="0C0A0001" w:tentative="1">
      <w:start w:val="1"/>
      <w:numFmt w:val="bullet"/>
      <w:lvlText w:val=""/>
      <w:lvlJc w:val="left"/>
      <w:pPr>
        <w:tabs>
          <w:tab w:val="num" w:pos="6108"/>
        </w:tabs>
        <w:ind w:left="6108" w:hanging="360"/>
      </w:pPr>
      <w:rPr>
        <w:rFonts w:ascii="Symbol" w:hAnsi="Symbol" w:hint="default"/>
      </w:rPr>
    </w:lvl>
    <w:lvl w:ilvl="7" w:tplc="0C0A0003" w:tentative="1">
      <w:start w:val="1"/>
      <w:numFmt w:val="bullet"/>
      <w:lvlText w:val="o"/>
      <w:lvlJc w:val="left"/>
      <w:pPr>
        <w:tabs>
          <w:tab w:val="num" w:pos="6828"/>
        </w:tabs>
        <w:ind w:left="6828" w:hanging="360"/>
      </w:pPr>
      <w:rPr>
        <w:rFonts w:ascii="Courier New" w:hAnsi="Courier New" w:hint="default"/>
      </w:rPr>
    </w:lvl>
    <w:lvl w:ilvl="8" w:tplc="0C0A0005" w:tentative="1">
      <w:start w:val="1"/>
      <w:numFmt w:val="bullet"/>
      <w:lvlText w:val=""/>
      <w:lvlJc w:val="left"/>
      <w:pPr>
        <w:tabs>
          <w:tab w:val="num" w:pos="7548"/>
        </w:tabs>
        <w:ind w:left="7548" w:hanging="360"/>
      </w:pPr>
      <w:rPr>
        <w:rFonts w:ascii="Wingdings" w:hAnsi="Wingdings" w:hint="default"/>
      </w:rPr>
    </w:lvl>
  </w:abstractNum>
  <w:abstractNum w:abstractNumId="15">
    <w:nsid w:val="40164643"/>
    <w:multiLevelType w:val="hybridMultilevel"/>
    <w:tmpl w:val="77D0F3C2"/>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16">
    <w:nsid w:val="473340B8"/>
    <w:multiLevelType w:val="hybridMultilevel"/>
    <w:tmpl w:val="1BBE880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543009EA"/>
    <w:multiLevelType w:val="hybridMultilevel"/>
    <w:tmpl w:val="04A0E85A"/>
    <w:lvl w:ilvl="0" w:tplc="340A0001">
      <w:start w:val="1"/>
      <w:numFmt w:val="bullet"/>
      <w:lvlText w:val=""/>
      <w:lvlJc w:val="left"/>
      <w:pPr>
        <w:ind w:left="720" w:hanging="360"/>
      </w:pPr>
      <w:rPr>
        <w:rFonts w:ascii="Symbol" w:hAnsi="Symbol" w:hint="default"/>
      </w:rPr>
    </w:lvl>
    <w:lvl w:ilvl="1" w:tplc="564044FE">
      <w:numFmt w:val="bullet"/>
      <w:lvlText w:val="-"/>
      <w:lvlJc w:val="left"/>
      <w:pPr>
        <w:ind w:left="1440" w:hanging="360"/>
      </w:pPr>
      <w:rPr>
        <w:rFonts w:ascii="Arial" w:eastAsia="Times New Roman" w:hAnsi="Arial" w:hint="default"/>
        <w:b/>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8BF59FF"/>
    <w:multiLevelType w:val="hybridMultilevel"/>
    <w:tmpl w:val="C024C4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C503D51"/>
    <w:multiLevelType w:val="hybridMultilevel"/>
    <w:tmpl w:val="6D4206B2"/>
    <w:lvl w:ilvl="0" w:tplc="2B5CB35A">
      <w:start w:val="1"/>
      <w:numFmt w:val="bullet"/>
      <w:pStyle w:val="Estilo5"/>
      <w:lvlText w:val=""/>
      <w:lvlJc w:val="left"/>
      <w:pPr>
        <w:tabs>
          <w:tab w:val="num" w:pos="2460"/>
        </w:tabs>
        <w:ind w:left="2460" w:hanging="360"/>
      </w:pPr>
      <w:rPr>
        <w:rFonts w:ascii="Symbol" w:hAnsi="Symbol" w:hint="default"/>
      </w:rPr>
    </w:lvl>
    <w:lvl w:ilvl="1" w:tplc="0C0A0003" w:tentative="1">
      <w:start w:val="1"/>
      <w:numFmt w:val="bullet"/>
      <w:lvlText w:val="o"/>
      <w:lvlJc w:val="left"/>
      <w:pPr>
        <w:tabs>
          <w:tab w:val="num" w:pos="3180"/>
        </w:tabs>
        <w:ind w:left="3180" w:hanging="360"/>
      </w:pPr>
      <w:rPr>
        <w:rFonts w:ascii="Courier New" w:hAnsi="Courier New" w:hint="default"/>
      </w:rPr>
    </w:lvl>
    <w:lvl w:ilvl="2" w:tplc="0C0A0005" w:tentative="1">
      <w:start w:val="1"/>
      <w:numFmt w:val="bullet"/>
      <w:lvlText w:val=""/>
      <w:lvlJc w:val="left"/>
      <w:pPr>
        <w:tabs>
          <w:tab w:val="num" w:pos="3900"/>
        </w:tabs>
        <w:ind w:left="3900" w:hanging="360"/>
      </w:pPr>
      <w:rPr>
        <w:rFonts w:ascii="Wingdings" w:hAnsi="Wingdings" w:hint="default"/>
      </w:rPr>
    </w:lvl>
    <w:lvl w:ilvl="3" w:tplc="0C0A0001" w:tentative="1">
      <w:start w:val="1"/>
      <w:numFmt w:val="bullet"/>
      <w:lvlText w:val=""/>
      <w:lvlJc w:val="left"/>
      <w:pPr>
        <w:tabs>
          <w:tab w:val="num" w:pos="4620"/>
        </w:tabs>
        <w:ind w:left="4620" w:hanging="360"/>
      </w:pPr>
      <w:rPr>
        <w:rFonts w:ascii="Symbol" w:hAnsi="Symbol" w:hint="default"/>
      </w:rPr>
    </w:lvl>
    <w:lvl w:ilvl="4" w:tplc="0C0A0003" w:tentative="1">
      <w:start w:val="1"/>
      <w:numFmt w:val="bullet"/>
      <w:lvlText w:val="o"/>
      <w:lvlJc w:val="left"/>
      <w:pPr>
        <w:tabs>
          <w:tab w:val="num" w:pos="5340"/>
        </w:tabs>
        <w:ind w:left="5340" w:hanging="360"/>
      </w:pPr>
      <w:rPr>
        <w:rFonts w:ascii="Courier New" w:hAnsi="Courier New" w:hint="default"/>
      </w:rPr>
    </w:lvl>
    <w:lvl w:ilvl="5" w:tplc="0C0A0005" w:tentative="1">
      <w:start w:val="1"/>
      <w:numFmt w:val="bullet"/>
      <w:lvlText w:val=""/>
      <w:lvlJc w:val="left"/>
      <w:pPr>
        <w:tabs>
          <w:tab w:val="num" w:pos="6060"/>
        </w:tabs>
        <w:ind w:left="6060" w:hanging="360"/>
      </w:pPr>
      <w:rPr>
        <w:rFonts w:ascii="Wingdings" w:hAnsi="Wingdings" w:hint="default"/>
      </w:rPr>
    </w:lvl>
    <w:lvl w:ilvl="6" w:tplc="0C0A0001" w:tentative="1">
      <w:start w:val="1"/>
      <w:numFmt w:val="bullet"/>
      <w:lvlText w:val=""/>
      <w:lvlJc w:val="left"/>
      <w:pPr>
        <w:tabs>
          <w:tab w:val="num" w:pos="6780"/>
        </w:tabs>
        <w:ind w:left="6780" w:hanging="360"/>
      </w:pPr>
      <w:rPr>
        <w:rFonts w:ascii="Symbol" w:hAnsi="Symbol" w:hint="default"/>
      </w:rPr>
    </w:lvl>
    <w:lvl w:ilvl="7" w:tplc="0C0A0003" w:tentative="1">
      <w:start w:val="1"/>
      <w:numFmt w:val="bullet"/>
      <w:lvlText w:val="o"/>
      <w:lvlJc w:val="left"/>
      <w:pPr>
        <w:tabs>
          <w:tab w:val="num" w:pos="7500"/>
        </w:tabs>
        <w:ind w:left="7500" w:hanging="360"/>
      </w:pPr>
      <w:rPr>
        <w:rFonts w:ascii="Courier New" w:hAnsi="Courier New" w:hint="default"/>
      </w:rPr>
    </w:lvl>
    <w:lvl w:ilvl="8" w:tplc="0C0A0005" w:tentative="1">
      <w:start w:val="1"/>
      <w:numFmt w:val="bullet"/>
      <w:lvlText w:val=""/>
      <w:lvlJc w:val="left"/>
      <w:pPr>
        <w:tabs>
          <w:tab w:val="num" w:pos="8220"/>
        </w:tabs>
        <w:ind w:left="8220" w:hanging="360"/>
      </w:pPr>
      <w:rPr>
        <w:rFonts w:ascii="Wingdings" w:hAnsi="Wingdings" w:hint="default"/>
      </w:rPr>
    </w:lvl>
  </w:abstractNum>
  <w:abstractNum w:abstractNumId="20">
    <w:nsid w:val="5C8F187F"/>
    <w:multiLevelType w:val="hybridMultilevel"/>
    <w:tmpl w:val="B192AC6E"/>
    <w:lvl w:ilvl="0" w:tplc="ECA2C9AE">
      <w:start w:val="18"/>
      <w:numFmt w:val="bullet"/>
      <w:lvlText w:val="-"/>
      <w:lvlJc w:val="left"/>
      <w:pPr>
        <w:ind w:left="4248" w:hanging="360"/>
      </w:pPr>
      <w:rPr>
        <w:rFonts w:ascii="Century Gothic" w:eastAsia="Times New Roman" w:hAnsi="Century Gothic" w:hint="default"/>
        <w:b/>
      </w:rPr>
    </w:lvl>
    <w:lvl w:ilvl="1" w:tplc="340A0003" w:tentative="1">
      <w:start w:val="1"/>
      <w:numFmt w:val="bullet"/>
      <w:lvlText w:val="o"/>
      <w:lvlJc w:val="left"/>
      <w:pPr>
        <w:ind w:left="4968" w:hanging="360"/>
      </w:pPr>
      <w:rPr>
        <w:rFonts w:ascii="Courier New" w:hAnsi="Courier New" w:hint="default"/>
      </w:rPr>
    </w:lvl>
    <w:lvl w:ilvl="2" w:tplc="340A0005" w:tentative="1">
      <w:start w:val="1"/>
      <w:numFmt w:val="bullet"/>
      <w:lvlText w:val=""/>
      <w:lvlJc w:val="left"/>
      <w:pPr>
        <w:ind w:left="5688" w:hanging="360"/>
      </w:pPr>
      <w:rPr>
        <w:rFonts w:ascii="Wingdings" w:hAnsi="Wingdings" w:hint="default"/>
      </w:rPr>
    </w:lvl>
    <w:lvl w:ilvl="3" w:tplc="340A0001" w:tentative="1">
      <w:start w:val="1"/>
      <w:numFmt w:val="bullet"/>
      <w:lvlText w:val=""/>
      <w:lvlJc w:val="left"/>
      <w:pPr>
        <w:ind w:left="6408" w:hanging="360"/>
      </w:pPr>
      <w:rPr>
        <w:rFonts w:ascii="Symbol" w:hAnsi="Symbol" w:hint="default"/>
      </w:rPr>
    </w:lvl>
    <w:lvl w:ilvl="4" w:tplc="340A0003" w:tentative="1">
      <w:start w:val="1"/>
      <w:numFmt w:val="bullet"/>
      <w:lvlText w:val="o"/>
      <w:lvlJc w:val="left"/>
      <w:pPr>
        <w:ind w:left="7128" w:hanging="360"/>
      </w:pPr>
      <w:rPr>
        <w:rFonts w:ascii="Courier New" w:hAnsi="Courier New" w:hint="default"/>
      </w:rPr>
    </w:lvl>
    <w:lvl w:ilvl="5" w:tplc="340A0005" w:tentative="1">
      <w:start w:val="1"/>
      <w:numFmt w:val="bullet"/>
      <w:lvlText w:val=""/>
      <w:lvlJc w:val="left"/>
      <w:pPr>
        <w:ind w:left="7848" w:hanging="360"/>
      </w:pPr>
      <w:rPr>
        <w:rFonts w:ascii="Wingdings" w:hAnsi="Wingdings" w:hint="default"/>
      </w:rPr>
    </w:lvl>
    <w:lvl w:ilvl="6" w:tplc="340A0001" w:tentative="1">
      <w:start w:val="1"/>
      <w:numFmt w:val="bullet"/>
      <w:lvlText w:val=""/>
      <w:lvlJc w:val="left"/>
      <w:pPr>
        <w:ind w:left="8568" w:hanging="360"/>
      </w:pPr>
      <w:rPr>
        <w:rFonts w:ascii="Symbol" w:hAnsi="Symbol" w:hint="default"/>
      </w:rPr>
    </w:lvl>
    <w:lvl w:ilvl="7" w:tplc="340A0003" w:tentative="1">
      <w:start w:val="1"/>
      <w:numFmt w:val="bullet"/>
      <w:lvlText w:val="o"/>
      <w:lvlJc w:val="left"/>
      <w:pPr>
        <w:ind w:left="9288" w:hanging="360"/>
      </w:pPr>
      <w:rPr>
        <w:rFonts w:ascii="Courier New" w:hAnsi="Courier New" w:hint="default"/>
      </w:rPr>
    </w:lvl>
    <w:lvl w:ilvl="8" w:tplc="340A0005" w:tentative="1">
      <w:start w:val="1"/>
      <w:numFmt w:val="bullet"/>
      <w:lvlText w:val=""/>
      <w:lvlJc w:val="left"/>
      <w:pPr>
        <w:ind w:left="10008" w:hanging="360"/>
      </w:pPr>
      <w:rPr>
        <w:rFonts w:ascii="Wingdings" w:hAnsi="Wingdings" w:hint="default"/>
      </w:rPr>
    </w:lvl>
  </w:abstractNum>
  <w:abstractNum w:abstractNumId="21">
    <w:nsid w:val="5E4D6B4C"/>
    <w:multiLevelType w:val="hybridMultilevel"/>
    <w:tmpl w:val="320AF45C"/>
    <w:lvl w:ilvl="0" w:tplc="040A0009">
      <w:start w:val="1"/>
      <w:numFmt w:val="bullet"/>
      <w:lvlText w:val=""/>
      <w:lvlJc w:val="left"/>
      <w:pPr>
        <w:ind w:left="780" w:hanging="360"/>
      </w:pPr>
      <w:rPr>
        <w:rFonts w:ascii="Wingdings" w:hAnsi="Wingdings" w:hint="default"/>
      </w:rPr>
    </w:lvl>
    <w:lvl w:ilvl="1" w:tplc="040A0003" w:tentative="1">
      <w:start w:val="1"/>
      <w:numFmt w:val="bullet"/>
      <w:lvlText w:val="o"/>
      <w:lvlJc w:val="left"/>
      <w:pPr>
        <w:ind w:left="1500" w:hanging="360"/>
      </w:pPr>
      <w:rPr>
        <w:rFonts w:ascii="Courier New" w:hAnsi="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22">
    <w:nsid w:val="658B616B"/>
    <w:multiLevelType w:val="hybridMultilevel"/>
    <w:tmpl w:val="D43E108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85D0A2B"/>
    <w:multiLevelType w:val="hybridMultilevel"/>
    <w:tmpl w:val="BE7627F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99A7F98"/>
    <w:multiLevelType w:val="hybridMultilevel"/>
    <w:tmpl w:val="21FE6EB0"/>
    <w:lvl w:ilvl="0" w:tplc="77CC42DA">
      <w:start w:val="1"/>
      <w:numFmt w:val="upperRoman"/>
      <w:lvlText w:val="%1."/>
      <w:lvlJc w:val="left"/>
      <w:pPr>
        <w:tabs>
          <w:tab w:val="num" w:pos="1428"/>
        </w:tabs>
        <w:ind w:left="1428" w:hanging="72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5">
    <w:nsid w:val="6FEB59FD"/>
    <w:multiLevelType w:val="hybridMultilevel"/>
    <w:tmpl w:val="6C2A02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3"/>
  </w:num>
  <w:num w:numId="4">
    <w:abstractNumId w:val="22"/>
  </w:num>
  <w:num w:numId="5">
    <w:abstractNumId w:val="18"/>
  </w:num>
  <w:num w:numId="6">
    <w:abstractNumId w:val="24"/>
  </w:num>
  <w:num w:numId="7">
    <w:abstractNumId w:val="12"/>
  </w:num>
  <w:num w:numId="8">
    <w:abstractNumId w:val="16"/>
  </w:num>
  <w:num w:numId="9">
    <w:abstractNumId w:val="10"/>
  </w:num>
  <w:num w:numId="10">
    <w:abstractNumId w:val="14"/>
  </w:num>
  <w:num w:numId="11">
    <w:abstractNumId w:val="4"/>
  </w:num>
  <w:num w:numId="12">
    <w:abstractNumId w:val="6"/>
  </w:num>
  <w:num w:numId="13">
    <w:abstractNumId w:val="2"/>
  </w:num>
  <w:num w:numId="14">
    <w:abstractNumId w:val="5"/>
  </w:num>
  <w:num w:numId="15">
    <w:abstractNumId w:val="8"/>
  </w:num>
  <w:num w:numId="16">
    <w:abstractNumId w:val="25"/>
  </w:num>
  <w:num w:numId="17">
    <w:abstractNumId w:val="17"/>
  </w:num>
  <w:num w:numId="18">
    <w:abstractNumId w:val="0"/>
  </w:num>
  <w:num w:numId="19">
    <w:abstractNumId w:val="15"/>
  </w:num>
  <w:num w:numId="20">
    <w:abstractNumId w:val="9"/>
  </w:num>
  <w:num w:numId="21">
    <w:abstractNumId w:val="11"/>
  </w:num>
  <w:num w:numId="22">
    <w:abstractNumId w:val="23"/>
  </w:num>
  <w:num w:numId="23">
    <w:abstractNumId w:val="3"/>
  </w:num>
  <w:num w:numId="24">
    <w:abstractNumId w:val="20"/>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8F"/>
    <w:rsid w:val="000329BB"/>
    <w:rsid w:val="0006431F"/>
    <w:rsid w:val="00072F19"/>
    <w:rsid w:val="00081BDA"/>
    <w:rsid w:val="00082766"/>
    <w:rsid w:val="00096C57"/>
    <w:rsid w:val="000B371F"/>
    <w:rsid w:val="000D1042"/>
    <w:rsid w:val="000E7D95"/>
    <w:rsid w:val="001364A5"/>
    <w:rsid w:val="00143594"/>
    <w:rsid w:val="001571D1"/>
    <w:rsid w:val="0019681F"/>
    <w:rsid w:val="001A27D0"/>
    <w:rsid w:val="001A65C8"/>
    <w:rsid w:val="001C4AA1"/>
    <w:rsid w:val="00286CAE"/>
    <w:rsid w:val="002B5C52"/>
    <w:rsid w:val="002D64AE"/>
    <w:rsid w:val="002E066B"/>
    <w:rsid w:val="002E11CE"/>
    <w:rsid w:val="00310950"/>
    <w:rsid w:val="003158DA"/>
    <w:rsid w:val="00354D94"/>
    <w:rsid w:val="003771CC"/>
    <w:rsid w:val="0039518F"/>
    <w:rsid w:val="003B60BE"/>
    <w:rsid w:val="003E457F"/>
    <w:rsid w:val="00402113"/>
    <w:rsid w:val="00412B0B"/>
    <w:rsid w:val="00462FEA"/>
    <w:rsid w:val="0049188F"/>
    <w:rsid w:val="004A06AC"/>
    <w:rsid w:val="004B2E73"/>
    <w:rsid w:val="004B3694"/>
    <w:rsid w:val="004C5420"/>
    <w:rsid w:val="00562410"/>
    <w:rsid w:val="00577320"/>
    <w:rsid w:val="005823A7"/>
    <w:rsid w:val="00586250"/>
    <w:rsid w:val="005956D9"/>
    <w:rsid w:val="005B591A"/>
    <w:rsid w:val="005C35E8"/>
    <w:rsid w:val="0062098B"/>
    <w:rsid w:val="00634952"/>
    <w:rsid w:val="00651DE9"/>
    <w:rsid w:val="00671122"/>
    <w:rsid w:val="006728DC"/>
    <w:rsid w:val="00672CB4"/>
    <w:rsid w:val="00683DBD"/>
    <w:rsid w:val="0069358E"/>
    <w:rsid w:val="006A3DE6"/>
    <w:rsid w:val="006B74D4"/>
    <w:rsid w:val="00726093"/>
    <w:rsid w:val="00731728"/>
    <w:rsid w:val="007330B9"/>
    <w:rsid w:val="0074495B"/>
    <w:rsid w:val="00747EE7"/>
    <w:rsid w:val="00776CBD"/>
    <w:rsid w:val="007A186F"/>
    <w:rsid w:val="007B0C1C"/>
    <w:rsid w:val="0080598C"/>
    <w:rsid w:val="008219FA"/>
    <w:rsid w:val="00832F8D"/>
    <w:rsid w:val="00857B4F"/>
    <w:rsid w:val="00882C66"/>
    <w:rsid w:val="0089110D"/>
    <w:rsid w:val="008B51DA"/>
    <w:rsid w:val="008D1A91"/>
    <w:rsid w:val="00915D70"/>
    <w:rsid w:val="00917F78"/>
    <w:rsid w:val="009651F1"/>
    <w:rsid w:val="009953CF"/>
    <w:rsid w:val="009A427F"/>
    <w:rsid w:val="009D0EE2"/>
    <w:rsid w:val="009E15CD"/>
    <w:rsid w:val="009F0705"/>
    <w:rsid w:val="009F6F38"/>
    <w:rsid w:val="00A11F56"/>
    <w:rsid w:val="00A17332"/>
    <w:rsid w:val="00A4417D"/>
    <w:rsid w:val="00AB2DE5"/>
    <w:rsid w:val="00AB3567"/>
    <w:rsid w:val="00AC5E42"/>
    <w:rsid w:val="00AD4631"/>
    <w:rsid w:val="00AE0F86"/>
    <w:rsid w:val="00AE732D"/>
    <w:rsid w:val="00AE7538"/>
    <w:rsid w:val="00B1751A"/>
    <w:rsid w:val="00B3525C"/>
    <w:rsid w:val="00B72805"/>
    <w:rsid w:val="00B84AC8"/>
    <w:rsid w:val="00B978FE"/>
    <w:rsid w:val="00C464CE"/>
    <w:rsid w:val="00C52811"/>
    <w:rsid w:val="00C74EE6"/>
    <w:rsid w:val="00C8089B"/>
    <w:rsid w:val="00C9490C"/>
    <w:rsid w:val="00CD48A7"/>
    <w:rsid w:val="00CF783E"/>
    <w:rsid w:val="00CF7D03"/>
    <w:rsid w:val="00D3284A"/>
    <w:rsid w:val="00D57854"/>
    <w:rsid w:val="00D734F4"/>
    <w:rsid w:val="00D7794B"/>
    <w:rsid w:val="00E175C3"/>
    <w:rsid w:val="00E41262"/>
    <w:rsid w:val="00E5588B"/>
    <w:rsid w:val="00E63CD3"/>
    <w:rsid w:val="00E665C1"/>
    <w:rsid w:val="00E8419E"/>
    <w:rsid w:val="00E95BFB"/>
    <w:rsid w:val="00EB3A0A"/>
    <w:rsid w:val="00ED4EA0"/>
    <w:rsid w:val="00F23CA0"/>
    <w:rsid w:val="00F436AC"/>
    <w:rsid w:val="00F47047"/>
    <w:rsid w:val="00F92E85"/>
    <w:rsid w:val="00FD64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9"/>
    <w:qFormat/>
    <w:rsid w:val="00D734F4"/>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semiHidden/>
    <w:unhideWhenUsed/>
    <w:qFormat/>
    <w:rsid w:val="00D734F4"/>
    <w:pPr>
      <w:spacing w:before="240" w:after="60" w:line="240" w:lineRule="auto"/>
      <w:outlineLvl w:val="4"/>
    </w:pPr>
    <w:rPr>
      <w:rFonts w:ascii="Calibri" w:eastAsia="Times New Roman" w:hAnsi="Calibri"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51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518F"/>
  </w:style>
  <w:style w:type="paragraph" w:styleId="Piedepgina">
    <w:name w:val="footer"/>
    <w:basedOn w:val="Normal"/>
    <w:link w:val="PiedepginaCar"/>
    <w:uiPriority w:val="99"/>
    <w:unhideWhenUsed/>
    <w:rsid w:val="003951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18F"/>
  </w:style>
  <w:style w:type="paragraph" w:styleId="Textonotapie">
    <w:name w:val="footnote text"/>
    <w:basedOn w:val="Normal"/>
    <w:link w:val="TextonotapieCar"/>
    <w:uiPriority w:val="99"/>
    <w:rsid w:val="0039518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9518F"/>
    <w:rPr>
      <w:rFonts w:ascii="Times New Roman" w:eastAsia="Times New Roman" w:hAnsi="Times New Roman" w:cs="Times New Roman"/>
      <w:sz w:val="20"/>
      <w:szCs w:val="20"/>
      <w:lang w:val="es-ES" w:eastAsia="es-ES"/>
    </w:rPr>
  </w:style>
  <w:style w:type="character" w:styleId="Refdenotaalpie">
    <w:name w:val="footnote reference"/>
    <w:uiPriority w:val="99"/>
    <w:rsid w:val="0039518F"/>
    <w:rPr>
      <w:rFonts w:cs="Times New Roman"/>
      <w:vertAlign w:val="superscript"/>
    </w:rPr>
  </w:style>
  <w:style w:type="paragraph" w:styleId="Sangra3detindependiente">
    <w:name w:val="Body Text Indent 3"/>
    <w:basedOn w:val="Normal"/>
    <w:link w:val="Sangra3detindependienteCar"/>
    <w:uiPriority w:val="99"/>
    <w:rsid w:val="009651F1"/>
    <w:pPr>
      <w:spacing w:after="120" w:line="240" w:lineRule="auto"/>
      <w:ind w:left="283"/>
    </w:pPr>
    <w:rPr>
      <w:rFonts w:ascii="Cambria" w:eastAsia="Times New Roman" w:hAnsi="Cambria" w:cs="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9651F1"/>
    <w:rPr>
      <w:rFonts w:ascii="Cambria" w:eastAsia="Times New Roman" w:hAnsi="Cambria" w:cs="Times New Roman"/>
      <w:sz w:val="16"/>
      <w:szCs w:val="16"/>
      <w:lang w:val="es-ES"/>
    </w:rPr>
  </w:style>
  <w:style w:type="paragraph" w:styleId="NormalWeb">
    <w:name w:val="Normal (Web)"/>
    <w:basedOn w:val="Normal"/>
    <w:uiPriority w:val="99"/>
    <w:rsid w:val="00D734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D734F4"/>
    <w:pPr>
      <w:spacing w:after="0" w:line="240" w:lineRule="auto"/>
      <w:ind w:left="708"/>
    </w:pPr>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9"/>
    <w:rsid w:val="00D734F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D734F4"/>
    <w:rPr>
      <w:rFonts w:ascii="Calibri" w:eastAsia="Times New Roman" w:hAnsi="Calibri" w:cs="Times New Roman"/>
      <w:b/>
      <w:bCs/>
      <w:i/>
      <w:iCs/>
      <w:sz w:val="26"/>
      <w:szCs w:val="26"/>
      <w:lang w:val="es-ES" w:eastAsia="es-ES"/>
    </w:rPr>
  </w:style>
  <w:style w:type="numbering" w:customStyle="1" w:styleId="Sinlista1">
    <w:name w:val="Sin lista1"/>
    <w:next w:val="Sinlista"/>
    <w:uiPriority w:val="99"/>
    <w:semiHidden/>
    <w:unhideWhenUsed/>
    <w:rsid w:val="00D734F4"/>
  </w:style>
  <w:style w:type="table" w:styleId="Tablaconcuadrcula">
    <w:name w:val="Table Grid"/>
    <w:basedOn w:val="Tablanormal"/>
    <w:uiPriority w:val="99"/>
    <w:rsid w:val="00D734F4"/>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D734F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
      <w:jc w:val="both"/>
    </w:pPr>
    <w:rPr>
      <w:rFonts w:ascii="Verdana" w:eastAsia="Times New Roman" w:hAnsi="Verdana"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D734F4"/>
    <w:rPr>
      <w:rFonts w:ascii="Verdana" w:eastAsia="Times New Roman" w:hAnsi="Verdana" w:cs="Times New Roman"/>
      <w:sz w:val="20"/>
      <w:szCs w:val="20"/>
      <w:lang w:val="es-ES_tradnl" w:eastAsia="es-ES"/>
    </w:rPr>
  </w:style>
  <w:style w:type="character" w:styleId="Hipervnculo">
    <w:name w:val="Hyperlink"/>
    <w:uiPriority w:val="99"/>
    <w:rsid w:val="00D734F4"/>
    <w:rPr>
      <w:rFonts w:cs="Times New Roman"/>
      <w:color w:val="0000FF"/>
      <w:u w:val="single"/>
    </w:rPr>
  </w:style>
  <w:style w:type="paragraph" w:styleId="Textosinformato">
    <w:name w:val="Plain Text"/>
    <w:basedOn w:val="Normal"/>
    <w:link w:val="TextosinformatoCar"/>
    <w:uiPriority w:val="99"/>
    <w:rsid w:val="00D734F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D734F4"/>
    <w:rPr>
      <w:rFonts w:ascii="Courier New" w:eastAsia="Times New Roman" w:hAnsi="Courier New" w:cs="Courier New"/>
      <w:sz w:val="20"/>
      <w:szCs w:val="20"/>
      <w:lang w:val="es-ES" w:eastAsia="es-ES"/>
    </w:rPr>
  </w:style>
  <w:style w:type="character" w:styleId="Nmerodepgina">
    <w:name w:val="page number"/>
    <w:uiPriority w:val="99"/>
    <w:rsid w:val="00D734F4"/>
    <w:rPr>
      <w:rFonts w:cs="Times New Roman"/>
    </w:rPr>
  </w:style>
  <w:style w:type="paragraph" w:styleId="Epgrafe">
    <w:name w:val="caption"/>
    <w:basedOn w:val="Normal"/>
    <w:next w:val="Normal"/>
    <w:uiPriority w:val="99"/>
    <w:qFormat/>
    <w:rsid w:val="00D734F4"/>
    <w:pPr>
      <w:spacing w:after="0" w:line="240" w:lineRule="auto"/>
    </w:pPr>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rsid w:val="00D734F4"/>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D734F4"/>
    <w:rPr>
      <w:rFonts w:ascii="Tahoma" w:eastAsia="Times New Roman" w:hAnsi="Tahoma" w:cs="Times New Roman"/>
      <w:sz w:val="16"/>
      <w:szCs w:val="16"/>
      <w:lang w:val="es-ES" w:eastAsia="es-ES"/>
    </w:rPr>
  </w:style>
  <w:style w:type="paragraph" w:styleId="Bibliografa">
    <w:name w:val="Bibliography"/>
    <w:basedOn w:val="Normal"/>
    <w:next w:val="Normal"/>
    <w:uiPriority w:val="99"/>
    <w:rsid w:val="00D734F4"/>
    <w:pPr>
      <w:spacing w:after="0" w:line="240" w:lineRule="auto"/>
    </w:pPr>
    <w:rPr>
      <w:rFonts w:ascii="Times New Roman" w:eastAsia="Times New Roman" w:hAnsi="Times New Roman" w:cs="Times New Roman"/>
      <w:sz w:val="24"/>
      <w:szCs w:val="24"/>
      <w:lang w:val="es-ES" w:eastAsia="es-ES"/>
    </w:rPr>
  </w:style>
  <w:style w:type="character" w:customStyle="1" w:styleId="textcontenidos3">
    <w:name w:val="textcontenidos3"/>
    <w:uiPriority w:val="99"/>
    <w:rsid w:val="00D734F4"/>
  </w:style>
  <w:style w:type="paragraph" w:styleId="Mapadeldocumento">
    <w:name w:val="Document Map"/>
    <w:basedOn w:val="Normal"/>
    <w:link w:val="MapadeldocumentoCar"/>
    <w:uiPriority w:val="99"/>
    <w:semiHidden/>
    <w:rsid w:val="00D734F4"/>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uiPriority w:val="99"/>
    <w:semiHidden/>
    <w:rsid w:val="00D734F4"/>
    <w:rPr>
      <w:rFonts w:ascii="Tahoma" w:eastAsia="Times New Roman" w:hAnsi="Tahoma" w:cs="Tahoma"/>
      <w:sz w:val="20"/>
      <w:szCs w:val="20"/>
      <w:shd w:val="clear" w:color="auto" w:fill="000080"/>
      <w:lang w:val="es-ES" w:eastAsia="es-ES"/>
    </w:rPr>
  </w:style>
  <w:style w:type="paragraph" w:styleId="Textoindependiente">
    <w:name w:val="Body Text"/>
    <w:basedOn w:val="Normal"/>
    <w:link w:val="TextoindependienteCar"/>
    <w:uiPriority w:val="99"/>
    <w:semiHidden/>
    <w:unhideWhenUsed/>
    <w:rsid w:val="00D734F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D734F4"/>
    <w:rPr>
      <w:rFonts w:ascii="Times New Roman" w:eastAsia="Times New Roman" w:hAnsi="Times New Roman" w:cs="Times New Roman"/>
      <w:sz w:val="24"/>
      <w:szCs w:val="24"/>
      <w:lang w:val="es-ES" w:eastAsia="es-ES"/>
    </w:rPr>
  </w:style>
  <w:style w:type="paragraph" w:customStyle="1" w:styleId="Estilo5">
    <w:name w:val="Estilo5"/>
    <w:basedOn w:val="Normal"/>
    <w:rsid w:val="00D734F4"/>
    <w:pPr>
      <w:numPr>
        <w:numId w:val="25"/>
      </w:numPr>
      <w:spacing w:after="0" w:line="360" w:lineRule="auto"/>
    </w:pPr>
    <w:rPr>
      <w:rFonts w:ascii="Arial" w:eastAsia="Times New Roman" w:hAnsi="Arial" w:cs="Arial"/>
      <w:sz w:val="24"/>
      <w:szCs w:val="24"/>
      <w:lang w:eastAsia="es-ES"/>
    </w:rPr>
  </w:style>
  <w:style w:type="character" w:styleId="Nmerodelnea">
    <w:name w:val="line number"/>
    <w:uiPriority w:val="99"/>
    <w:semiHidden/>
    <w:unhideWhenUsed/>
    <w:rsid w:val="00D734F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9"/>
    <w:qFormat/>
    <w:rsid w:val="00D734F4"/>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semiHidden/>
    <w:unhideWhenUsed/>
    <w:qFormat/>
    <w:rsid w:val="00D734F4"/>
    <w:pPr>
      <w:spacing w:before="240" w:after="60" w:line="240" w:lineRule="auto"/>
      <w:outlineLvl w:val="4"/>
    </w:pPr>
    <w:rPr>
      <w:rFonts w:ascii="Calibri" w:eastAsia="Times New Roman" w:hAnsi="Calibri"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51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518F"/>
  </w:style>
  <w:style w:type="paragraph" w:styleId="Piedepgina">
    <w:name w:val="footer"/>
    <w:basedOn w:val="Normal"/>
    <w:link w:val="PiedepginaCar"/>
    <w:uiPriority w:val="99"/>
    <w:unhideWhenUsed/>
    <w:rsid w:val="003951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18F"/>
  </w:style>
  <w:style w:type="paragraph" w:styleId="Textonotapie">
    <w:name w:val="footnote text"/>
    <w:basedOn w:val="Normal"/>
    <w:link w:val="TextonotapieCar"/>
    <w:uiPriority w:val="99"/>
    <w:rsid w:val="0039518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9518F"/>
    <w:rPr>
      <w:rFonts w:ascii="Times New Roman" w:eastAsia="Times New Roman" w:hAnsi="Times New Roman" w:cs="Times New Roman"/>
      <w:sz w:val="20"/>
      <w:szCs w:val="20"/>
      <w:lang w:val="es-ES" w:eastAsia="es-ES"/>
    </w:rPr>
  </w:style>
  <w:style w:type="character" w:styleId="Refdenotaalpie">
    <w:name w:val="footnote reference"/>
    <w:uiPriority w:val="99"/>
    <w:rsid w:val="0039518F"/>
    <w:rPr>
      <w:rFonts w:cs="Times New Roman"/>
      <w:vertAlign w:val="superscript"/>
    </w:rPr>
  </w:style>
  <w:style w:type="paragraph" w:styleId="Sangra3detindependiente">
    <w:name w:val="Body Text Indent 3"/>
    <w:basedOn w:val="Normal"/>
    <w:link w:val="Sangra3detindependienteCar"/>
    <w:uiPriority w:val="99"/>
    <w:rsid w:val="009651F1"/>
    <w:pPr>
      <w:spacing w:after="120" w:line="240" w:lineRule="auto"/>
      <w:ind w:left="283"/>
    </w:pPr>
    <w:rPr>
      <w:rFonts w:ascii="Cambria" w:eastAsia="Times New Roman" w:hAnsi="Cambria" w:cs="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9651F1"/>
    <w:rPr>
      <w:rFonts w:ascii="Cambria" w:eastAsia="Times New Roman" w:hAnsi="Cambria" w:cs="Times New Roman"/>
      <w:sz w:val="16"/>
      <w:szCs w:val="16"/>
      <w:lang w:val="es-ES"/>
    </w:rPr>
  </w:style>
  <w:style w:type="paragraph" w:styleId="NormalWeb">
    <w:name w:val="Normal (Web)"/>
    <w:basedOn w:val="Normal"/>
    <w:uiPriority w:val="99"/>
    <w:rsid w:val="00D734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D734F4"/>
    <w:pPr>
      <w:spacing w:after="0" w:line="240" w:lineRule="auto"/>
      <w:ind w:left="708"/>
    </w:pPr>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9"/>
    <w:rsid w:val="00D734F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D734F4"/>
    <w:rPr>
      <w:rFonts w:ascii="Calibri" w:eastAsia="Times New Roman" w:hAnsi="Calibri" w:cs="Times New Roman"/>
      <w:b/>
      <w:bCs/>
      <w:i/>
      <w:iCs/>
      <w:sz w:val="26"/>
      <w:szCs w:val="26"/>
      <w:lang w:val="es-ES" w:eastAsia="es-ES"/>
    </w:rPr>
  </w:style>
  <w:style w:type="numbering" w:customStyle="1" w:styleId="Sinlista1">
    <w:name w:val="Sin lista1"/>
    <w:next w:val="Sinlista"/>
    <w:uiPriority w:val="99"/>
    <w:semiHidden/>
    <w:unhideWhenUsed/>
    <w:rsid w:val="00D734F4"/>
  </w:style>
  <w:style w:type="table" w:styleId="Tablaconcuadrcula">
    <w:name w:val="Table Grid"/>
    <w:basedOn w:val="Tablanormal"/>
    <w:uiPriority w:val="99"/>
    <w:rsid w:val="00D734F4"/>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D734F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
      <w:jc w:val="both"/>
    </w:pPr>
    <w:rPr>
      <w:rFonts w:ascii="Verdana" w:eastAsia="Times New Roman" w:hAnsi="Verdana"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D734F4"/>
    <w:rPr>
      <w:rFonts w:ascii="Verdana" w:eastAsia="Times New Roman" w:hAnsi="Verdana" w:cs="Times New Roman"/>
      <w:sz w:val="20"/>
      <w:szCs w:val="20"/>
      <w:lang w:val="es-ES_tradnl" w:eastAsia="es-ES"/>
    </w:rPr>
  </w:style>
  <w:style w:type="character" w:styleId="Hipervnculo">
    <w:name w:val="Hyperlink"/>
    <w:uiPriority w:val="99"/>
    <w:rsid w:val="00D734F4"/>
    <w:rPr>
      <w:rFonts w:cs="Times New Roman"/>
      <w:color w:val="0000FF"/>
      <w:u w:val="single"/>
    </w:rPr>
  </w:style>
  <w:style w:type="paragraph" w:styleId="Textosinformato">
    <w:name w:val="Plain Text"/>
    <w:basedOn w:val="Normal"/>
    <w:link w:val="TextosinformatoCar"/>
    <w:uiPriority w:val="99"/>
    <w:rsid w:val="00D734F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D734F4"/>
    <w:rPr>
      <w:rFonts w:ascii="Courier New" w:eastAsia="Times New Roman" w:hAnsi="Courier New" w:cs="Courier New"/>
      <w:sz w:val="20"/>
      <w:szCs w:val="20"/>
      <w:lang w:val="es-ES" w:eastAsia="es-ES"/>
    </w:rPr>
  </w:style>
  <w:style w:type="character" w:styleId="Nmerodepgina">
    <w:name w:val="page number"/>
    <w:uiPriority w:val="99"/>
    <w:rsid w:val="00D734F4"/>
    <w:rPr>
      <w:rFonts w:cs="Times New Roman"/>
    </w:rPr>
  </w:style>
  <w:style w:type="paragraph" w:styleId="Epgrafe">
    <w:name w:val="caption"/>
    <w:basedOn w:val="Normal"/>
    <w:next w:val="Normal"/>
    <w:uiPriority w:val="99"/>
    <w:qFormat/>
    <w:rsid w:val="00D734F4"/>
    <w:pPr>
      <w:spacing w:after="0" w:line="240" w:lineRule="auto"/>
    </w:pPr>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rsid w:val="00D734F4"/>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D734F4"/>
    <w:rPr>
      <w:rFonts w:ascii="Tahoma" w:eastAsia="Times New Roman" w:hAnsi="Tahoma" w:cs="Times New Roman"/>
      <w:sz w:val="16"/>
      <w:szCs w:val="16"/>
      <w:lang w:val="es-ES" w:eastAsia="es-ES"/>
    </w:rPr>
  </w:style>
  <w:style w:type="paragraph" w:styleId="Bibliografa">
    <w:name w:val="Bibliography"/>
    <w:basedOn w:val="Normal"/>
    <w:next w:val="Normal"/>
    <w:uiPriority w:val="99"/>
    <w:rsid w:val="00D734F4"/>
    <w:pPr>
      <w:spacing w:after="0" w:line="240" w:lineRule="auto"/>
    </w:pPr>
    <w:rPr>
      <w:rFonts w:ascii="Times New Roman" w:eastAsia="Times New Roman" w:hAnsi="Times New Roman" w:cs="Times New Roman"/>
      <w:sz w:val="24"/>
      <w:szCs w:val="24"/>
      <w:lang w:val="es-ES" w:eastAsia="es-ES"/>
    </w:rPr>
  </w:style>
  <w:style w:type="character" w:customStyle="1" w:styleId="textcontenidos3">
    <w:name w:val="textcontenidos3"/>
    <w:uiPriority w:val="99"/>
    <w:rsid w:val="00D734F4"/>
  </w:style>
  <w:style w:type="paragraph" w:styleId="Mapadeldocumento">
    <w:name w:val="Document Map"/>
    <w:basedOn w:val="Normal"/>
    <w:link w:val="MapadeldocumentoCar"/>
    <w:uiPriority w:val="99"/>
    <w:semiHidden/>
    <w:rsid w:val="00D734F4"/>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uiPriority w:val="99"/>
    <w:semiHidden/>
    <w:rsid w:val="00D734F4"/>
    <w:rPr>
      <w:rFonts w:ascii="Tahoma" w:eastAsia="Times New Roman" w:hAnsi="Tahoma" w:cs="Tahoma"/>
      <w:sz w:val="20"/>
      <w:szCs w:val="20"/>
      <w:shd w:val="clear" w:color="auto" w:fill="000080"/>
      <w:lang w:val="es-ES" w:eastAsia="es-ES"/>
    </w:rPr>
  </w:style>
  <w:style w:type="paragraph" w:styleId="Textoindependiente">
    <w:name w:val="Body Text"/>
    <w:basedOn w:val="Normal"/>
    <w:link w:val="TextoindependienteCar"/>
    <w:uiPriority w:val="99"/>
    <w:semiHidden/>
    <w:unhideWhenUsed/>
    <w:rsid w:val="00D734F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D734F4"/>
    <w:rPr>
      <w:rFonts w:ascii="Times New Roman" w:eastAsia="Times New Roman" w:hAnsi="Times New Roman" w:cs="Times New Roman"/>
      <w:sz w:val="24"/>
      <w:szCs w:val="24"/>
      <w:lang w:val="es-ES" w:eastAsia="es-ES"/>
    </w:rPr>
  </w:style>
  <w:style w:type="paragraph" w:customStyle="1" w:styleId="Estilo5">
    <w:name w:val="Estilo5"/>
    <w:basedOn w:val="Normal"/>
    <w:rsid w:val="00D734F4"/>
    <w:pPr>
      <w:numPr>
        <w:numId w:val="25"/>
      </w:numPr>
      <w:spacing w:after="0" w:line="360" w:lineRule="auto"/>
    </w:pPr>
    <w:rPr>
      <w:rFonts w:ascii="Arial" w:eastAsia="Times New Roman" w:hAnsi="Arial" w:cs="Arial"/>
      <w:sz w:val="24"/>
      <w:szCs w:val="24"/>
      <w:lang w:eastAsia="es-ES"/>
    </w:rPr>
  </w:style>
  <w:style w:type="character" w:styleId="Nmerodelnea">
    <w:name w:val="line number"/>
    <w:uiPriority w:val="99"/>
    <w:semiHidden/>
    <w:unhideWhenUsed/>
    <w:rsid w:val="00D734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lbienvalp.c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7F65-1007-4AFB-B3FA-FF0840B4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7621</Words>
  <Characters>41920</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Cuna Mar Azul</dc:creator>
  <cp:lastModifiedBy>2.10.0. SILVA ALVAREZ MARIA VIRGINIA</cp:lastModifiedBy>
  <cp:revision>2</cp:revision>
  <cp:lastPrinted>2017-04-07T14:35:00Z</cp:lastPrinted>
  <dcterms:created xsi:type="dcterms:W3CDTF">2017-04-20T18:27:00Z</dcterms:created>
  <dcterms:modified xsi:type="dcterms:W3CDTF">2017-04-20T18:27:00Z</dcterms:modified>
</cp:coreProperties>
</file>