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734" w:rsidRPr="00232734" w:rsidRDefault="00232734" w:rsidP="00232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u w:val="single"/>
          <w:lang w:eastAsia="es-CL"/>
        </w:rPr>
      </w:pPr>
      <w:r w:rsidRPr="00232734">
        <w:rPr>
          <w:rFonts w:ascii="Courier New" w:eastAsia="Times New Roman" w:hAnsi="Courier New" w:cs="Courier New"/>
          <w:b/>
          <w:sz w:val="20"/>
          <w:szCs w:val="20"/>
          <w:u w:val="single"/>
          <w:lang w:eastAsia="es-CL"/>
        </w:rPr>
        <w:t>DECRETO 315 DEL MINISTERIO DE EDUCACION</w:t>
      </w:r>
    </w:p>
    <w:p w:rsidR="00232734" w:rsidRDefault="00232734" w:rsidP="00232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p>
    <w:p w:rsidR="00232734" w:rsidRPr="00232734" w:rsidRDefault="00232734" w:rsidP="00232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232734">
        <w:rPr>
          <w:rFonts w:ascii="Courier New" w:eastAsia="Times New Roman" w:hAnsi="Courier New" w:cs="Courier New"/>
          <w:sz w:val="20"/>
          <w:szCs w:val="20"/>
          <w:lang w:eastAsia="es-CL"/>
        </w:rPr>
        <w:t xml:space="preserve">Artículo 10.- Tratándose </w:t>
      </w:r>
      <w:r>
        <w:rPr>
          <w:rFonts w:ascii="Courier New" w:eastAsia="Times New Roman" w:hAnsi="Courier New" w:cs="Courier New"/>
          <w:sz w:val="20"/>
          <w:szCs w:val="20"/>
          <w:lang w:eastAsia="es-CL"/>
        </w:rPr>
        <w:t>de la E</w:t>
      </w:r>
      <w:r w:rsidRPr="00232734">
        <w:rPr>
          <w:rFonts w:ascii="Courier New" w:eastAsia="Times New Roman" w:hAnsi="Courier New" w:cs="Courier New"/>
          <w:sz w:val="20"/>
          <w:szCs w:val="20"/>
          <w:lang w:eastAsia="es-CL"/>
        </w:rPr>
        <w:t>ducación Parvularia, se entenderá por docente idóneo al que cuente con el título de profesional de la educación del respectivo nivel y especialidad, cuando corresponda, o esté habilitado para ejercer la función docente según las normas legales vigentes.</w:t>
      </w:r>
      <w:r w:rsidRPr="00232734">
        <w:rPr>
          <w:rFonts w:ascii="Courier New" w:eastAsia="Times New Roman" w:hAnsi="Courier New" w:cs="Courier New"/>
          <w:sz w:val="20"/>
          <w:szCs w:val="20"/>
          <w:lang w:eastAsia="es-CL"/>
        </w:rPr>
        <w:br/>
        <w:t>     Los establecimientos educacionales que impartan educación Parvularia deberán contar con el personal docente directivo, profesional, téc</w:t>
      </w:r>
      <w:bookmarkStart w:id="0" w:name="_GoBack"/>
      <w:bookmarkEnd w:id="0"/>
      <w:r w:rsidRPr="00232734">
        <w:rPr>
          <w:rFonts w:ascii="Courier New" w:eastAsia="Times New Roman" w:hAnsi="Courier New" w:cs="Courier New"/>
          <w:sz w:val="20"/>
          <w:szCs w:val="20"/>
          <w:lang w:eastAsia="es-CL"/>
        </w:rPr>
        <w:t>nico pedagógico, de aula y asistente de la educación de conformidad a la siguiente relación:</w:t>
      </w:r>
      <w:r w:rsidRPr="00232734">
        <w:rPr>
          <w:rFonts w:ascii="Courier New" w:eastAsia="Times New Roman" w:hAnsi="Courier New" w:cs="Courier New"/>
          <w:sz w:val="20"/>
          <w:szCs w:val="20"/>
          <w:lang w:eastAsia="es-CL"/>
        </w:rPr>
        <w:br/>
      </w:r>
      <w:r w:rsidRPr="00232734">
        <w:rPr>
          <w:rFonts w:ascii="Courier New" w:eastAsia="Times New Roman" w:hAnsi="Courier New" w:cs="Courier New"/>
          <w:sz w:val="20"/>
          <w:szCs w:val="20"/>
          <w:lang w:eastAsia="es-CL"/>
        </w:rPr>
        <w:br/>
        <w:t xml:space="preserve">     a)   Para cada establecimiento educacional se </w:t>
      </w:r>
      <w:r w:rsidRPr="00232734">
        <w:rPr>
          <w:rFonts w:ascii="Courier New" w:eastAsia="Times New Roman" w:hAnsi="Courier New" w:cs="Courier New"/>
          <w:sz w:val="20"/>
          <w:szCs w:val="20"/>
          <w:lang w:eastAsia="es-CL"/>
        </w:rPr>
        <w:br/>
        <w:t xml:space="preserve">          exigirá un Coordinador o Coordinadora del Nivel </w:t>
      </w:r>
      <w:r w:rsidRPr="00232734">
        <w:rPr>
          <w:rFonts w:ascii="Courier New" w:eastAsia="Times New Roman" w:hAnsi="Courier New" w:cs="Courier New"/>
          <w:sz w:val="20"/>
          <w:szCs w:val="20"/>
          <w:lang w:eastAsia="es-CL"/>
        </w:rPr>
        <w:br/>
        <w:t xml:space="preserve">          Parvulario, cargo que podrá ser desempeñado por </w:t>
      </w:r>
      <w:r w:rsidRPr="00232734">
        <w:rPr>
          <w:rFonts w:ascii="Courier New" w:eastAsia="Times New Roman" w:hAnsi="Courier New" w:cs="Courier New"/>
          <w:sz w:val="20"/>
          <w:szCs w:val="20"/>
          <w:lang w:eastAsia="es-CL"/>
        </w:rPr>
        <w:br/>
        <w:t xml:space="preserve">          algún profesional que ejerza otras funciones en </w:t>
      </w:r>
      <w:r w:rsidRPr="00232734">
        <w:rPr>
          <w:rFonts w:ascii="Courier New" w:eastAsia="Times New Roman" w:hAnsi="Courier New" w:cs="Courier New"/>
          <w:sz w:val="20"/>
          <w:szCs w:val="20"/>
          <w:lang w:eastAsia="es-CL"/>
        </w:rPr>
        <w:br/>
        <w:t xml:space="preserve">          dicho establecimiento. Cuando el establecimiento </w:t>
      </w:r>
      <w:r w:rsidRPr="00232734">
        <w:rPr>
          <w:rFonts w:ascii="Courier New" w:eastAsia="Times New Roman" w:hAnsi="Courier New" w:cs="Courier New"/>
          <w:sz w:val="20"/>
          <w:szCs w:val="20"/>
          <w:lang w:eastAsia="es-CL"/>
        </w:rPr>
        <w:br/>
        <w:t xml:space="preserve">          educacional imparta sólo educación </w:t>
      </w:r>
      <w:proofErr w:type="spellStart"/>
      <w:r w:rsidRPr="00232734">
        <w:rPr>
          <w:rFonts w:ascii="Courier New" w:eastAsia="Times New Roman" w:hAnsi="Courier New" w:cs="Courier New"/>
          <w:sz w:val="20"/>
          <w:szCs w:val="20"/>
          <w:lang w:eastAsia="es-CL"/>
        </w:rPr>
        <w:t>parvularia</w:t>
      </w:r>
      <w:proofErr w:type="spellEnd"/>
      <w:r w:rsidRPr="00232734">
        <w:rPr>
          <w:rFonts w:ascii="Courier New" w:eastAsia="Times New Roman" w:hAnsi="Courier New" w:cs="Courier New"/>
          <w:sz w:val="20"/>
          <w:szCs w:val="20"/>
          <w:lang w:eastAsia="es-CL"/>
        </w:rPr>
        <w:t xml:space="preserve">, </w:t>
      </w:r>
      <w:r w:rsidRPr="00232734">
        <w:rPr>
          <w:rFonts w:ascii="Courier New" w:eastAsia="Times New Roman" w:hAnsi="Courier New" w:cs="Courier New"/>
          <w:sz w:val="20"/>
          <w:szCs w:val="20"/>
          <w:lang w:eastAsia="es-CL"/>
        </w:rPr>
        <w:br/>
        <w:t xml:space="preserve">          sólo se exigirá un Director o Directora, cargo </w:t>
      </w:r>
      <w:r w:rsidRPr="00232734">
        <w:rPr>
          <w:rFonts w:ascii="Courier New" w:eastAsia="Times New Roman" w:hAnsi="Courier New" w:cs="Courier New"/>
          <w:sz w:val="20"/>
          <w:szCs w:val="20"/>
          <w:lang w:eastAsia="es-CL"/>
        </w:rPr>
        <w:br/>
        <w:t xml:space="preserve">          que podrá ser ejercido por una de las educadoras </w:t>
      </w:r>
      <w:r w:rsidRPr="00232734">
        <w:rPr>
          <w:rFonts w:ascii="Courier New" w:eastAsia="Times New Roman" w:hAnsi="Courier New" w:cs="Courier New"/>
          <w:sz w:val="20"/>
          <w:szCs w:val="20"/>
          <w:lang w:eastAsia="es-CL"/>
        </w:rPr>
        <w:br/>
        <w:t>          de párvulos de sala.</w:t>
      </w:r>
      <w:r w:rsidRPr="00232734">
        <w:rPr>
          <w:rFonts w:ascii="Courier New" w:eastAsia="Times New Roman" w:hAnsi="Courier New" w:cs="Courier New"/>
          <w:sz w:val="20"/>
          <w:szCs w:val="20"/>
          <w:lang w:eastAsia="es-CL"/>
        </w:rPr>
        <w:br/>
      </w:r>
      <w:r w:rsidRPr="00232734">
        <w:rPr>
          <w:rFonts w:ascii="Courier New" w:eastAsia="Times New Roman" w:hAnsi="Courier New" w:cs="Courier New"/>
          <w:sz w:val="20"/>
          <w:szCs w:val="20"/>
          <w:lang w:eastAsia="es-CL"/>
        </w:rPr>
        <w:br/>
        <w:t xml:space="preserve">     b)   Para el nivel de sala cuna se exigirá una </w:t>
      </w:r>
      <w:r w:rsidRPr="00232734">
        <w:rPr>
          <w:rFonts w:ascii="Courier New" w:eastAsia="Times New Roman" w:hAnsi="Courier New" w:cs="Courier New"/>
          <w:sz w:val="20"/>
          <w:szCs w:val="20"/>
          <w:lang w:eastAsia="es-CL"/>
        </w:rPr>
        <w:br/>
        <w:t xml:space="preserve">          Educadora o Educador de Párvulos hasta 42 </w:t>
      </w:r>
      <w:r w:rsidRPr="00232734">
        <w:rPr>
          <w:rFonts w:ascii="Courier New" w:eastAsia="Times New Roman" w:hAnsi="Courier New" w:cs="Courier New"/>
          <w:sz w:val="20"/>
          <w:szCs w:val="20"/>
          <w:lang w:eastAsia="es-CL"/>
        </w:rPr>
        <w:br/>
        <w:t xml:space="preserve">          lactantes, distribuidos en dos grupos a lo menos, </w:t>
      </w:r>
      <w:r w:rsidRPr="00232734">
        <w:rPr>
          <w:rFonts w:ascii="Courier New" w:eastAsia="Times New Roman" w:hAnsi="Courier New" w:cs="Courier New"/>
          <w:sz w:val="20"/>
          <w:szCs w:val="20"/>
          <w:lang w:eastAsia="es-CL"/>
        </w:rPr>
        <w:br/>
        <w:t xml:space="preserve">          y una Técnica o Técnico de Educación Parvularia </w:t>
      </w:r>
      <w:r w:rsidRPr="00232734">
        <w:rPr>
          <w:rFonts w:ascii="Courier New" w:eastAsia="Times New Roman" w:hAnsi="Courier New" w:cs="Courier New"/>
          <w:sz w:val="20"/>
          <w:szCs w:val="20"/>
          <w:lang w:eastAsia="es-CL"/>
        </w:rPr>
        <w:br/>
        <w:t xml:space="preserve">          hasta 7 lactantes, debiendo aumentarse el </w:t>
      </w:r>
      <w:r w:rsidRPr="00232734">
        <w:rPr>
          <w:rFonts w:ascii="Courier New" w:eastAsia="Times New Roman" w:hAnsi="Courier New" w:cs="Courier New"/>
          <w:sz w:val="20"/>
          <w:szCs w:val="20"/>
          <w:lang w:eastAsia="es-CL"/>
        </w:rPr>
        <w:br/>
        <w:t xml:space="preserve">          personal a partir del lactante que excede </w:t>
      </w:r>
      <w:r w:rsidRPr="00232734">
        <w:rPr>
          <w:rFonts w:ascii="Courier New" w:eastAsia="Times New Roman" w:hAnsi="Courier New" w:cs="Courier New"/>
          <w:sz w:val="20"/>
          <w:szCs w:val="20"/>
          <w:lang w:eastAsia="es-CL"/>
        </w:rPr>
        <w:br/>
        <w:t xml:space="preserve">          de dichas cifras. Asimismo, deberá tener </w:t>
      </w:r>
      <w:r w:rsidRPr="00232734">
        <w:rPr>
          <w:rFonts w:ascii="Courier New" w:eastAsia="Times New Roman" w:hAnsi="Courier New" w:cs="Courier New"/>
          <w:sz w:val="20"/>
          <w:szCs w:val="20"/>
          <w:lang w:eastAsia="es-CL"/>
        </w:rPr>
        <w:br/>
        <w:t xml:space="preserve">          exclusivamente para este nivel una Manipuladora </w:t>
      </w:r>
      <w:r w:rsidRPr="00232734">
        <w:rPr>
          <w:rFonts w:ascii="Courier New" w:eastAsia="Times New Roman" w:hAnsi="Courier New" w:cs="Courier New"/>
          <w:sz w:val="20"/>
          <w:szCs w:val="20"/>
          <w:lang w:eastAsia="es-CL"/>
        </w:rPr>
        <w:br/>
        <w:t xml:space="preserve">          o Manipulador de Alimentos hasta 40 lactantes, </w:t>
      </w:r>
      <w:r w:rsidRPr="00232734">
        <w:rPr>
          <w:rFonts w:ascii="Courier New" w:eastAsia="Times New Roman" w:hAnsi="Courier New" w:cs="Courier New"/>
          <w:sz w:val="20"/>
          <w:szCs w:val="20"/>
          <w:lang w:eastAsia="es-CL"/>
        </w:rPr>
        <w:br/>
        <w:t xml:space="preserve">          debiendo aumentarse este personal a partir del </w:t>
      </w:r>
      <w:r w:rsidRPr="00232734">
        <w:rPr>
          <w:rFonts w:ascii="Courier New" w:eastAsia="Times New Roman" w:hAnsi="Courier New" w:cs="Courier New"/>
          <w:sz w:val="20"/>
          <w:szCs w:val="20"/>
          <w:lang w:eastAsia="es-CL"/>
        </w:rPr>
        <w:br/>
        <w:t>          lactante que excede de dicha cifra;</w:t>
      </w:r>
      <w:r w:rsidRPr="00232734">
        <w:rPr>
          <w:rFonts w:ascii="Courier New" w:eastAsia="Times New Roman" w:hAnsi="Courier New" w:cs="Courier New"/>
          <w:sz w:val="20"/>
          <w:szCs w:val="20"/>
          <w:lang w:eastAsia="es-CL"/>
        </w:rPr>
        <w:br/>
      </w:r>
      <w:r w:rsidRPr="00232734">
        <w:rPr>
          <w:rFonts w:ascii="Courier New" w:eastAsia="Times New Roman" w:hAnsi="Courier New" w:cs="Courier New"/>
          <w:sz w:val="20"/>
          <w:szCs w:val="20"/>
          <w:lang w:eastAsia="es-CL"/>
        </w:rPr>
        <w:br/>
        <w:t xml:space="preserve">     c)   Para el nivel medio menor se exigirá una </w:t>
      </w:r>
      <w:r w:rsidRPr="00232734">
        <w:rPr>
          <w:rFonts w:ascii="Courier New" w:eastAsia="Times New Roman" w:hAnsi="Courier New" w:cs="Courier New"/>
          <w:sz w:val="20"/>
          <w:szCs w:val="20"/>
          <w:lang w:eastAsia="es-CL"/>
        </w:rPr>
        <w:br/>
        <w:t xml:space="preserve">          Educadora o Educador de Párvulos hasta 32 niños </w:t>
      </w:r>
      <w:r w:rsidRPr="00232734">
        <w:rPr>
          <w:rFonts w:ascii="Courier New" w:eastAsia="Times New Roman" w:hAnsi="Courier New" w:cs="Courier New"/>
          <w:sz w:val="20"/>
          <w:szCs w:val="20"/>
          <w:lang w:eastAsia="es-CL"/>
        </w:rPr>
        <w:br/>
        <w:t xml:space="preserve">          o niñas y una Técnica o Técnico de educación </w:t>
      </w:r>
      <w:r w:rsidRPr="00232734">
        <w:rPr>
          <w:rFonts w:ascii="Courier New" w:eastAsia="Times New Roman" w:hAnsi="Courier New" w:cs="Courier New"/>
          <w:sz w:val="20"/>
          <w:szCs w:val="20"/>
          <w:lang w:eastAsia="es-CL"/>
        </w:rPr>
        <w:br/>
        <w:t>          </w:t>
      </w:r>
      <w:proofErr w:type="spellStart"/>
      <w:r w:rsidRPr="00232734">
        <w:rPr>
          <w:rFonts w:ascii="Courier New" w:eastAsia="Times New Roman" w:hAnsi="Courier New" w:cs="Courier New"/>
          <w:sz w:val="20"/>
          <w:szCs w:val="20"/>
          <w:lang w:eastAsia="es-CL"/>
        </w:rPr>
        <w:t>parvularia</w:t>
      </w:r>
      <w:proofErr w:type="spellEnd"/>
      <w:r w:rsidRPr="00232734">
        <w:rPr>
          <w:rFonts w:ascii="Courier New" w:eastAsia="Times New Roman" w:hAnsi="Courier New" w:cs="Courier New"/>
          <w:sz w:val="20"/>
          <w:szCs w:val="20"/>
          <w:lang w:eastAsia="es-CL"/>
        </w:rPr>
        <w:t xml:space="preserve"> hasta 25 niños o niñas, debiendo </w:t>
      </w:r>
      <w:r w:rsidRPr="00232734">
        <w:rPr>
          <w:rFonts w:ascii="Courier New" w:eastAsia="Times New Roman" w:hAnsi="Courier New" w:cs="Courier New"/>
          <w:sz w:val="20"/>
          <w:szCs w:val="20"/>
          <w:lang w:eastAsia="es-CL"/>
        </w:rPr>
        <w:br/>
        <w:t xml:space="preserve">          aumentarse el personal a partir del niño o niña </w:t>
      </w:r>
      <w:r w:rsidRPr="00232734">
        <w:rPr>
          <w:rFonts w:ascii="Courier New" w:eastAsia="Times New Roman" w:hAnsi="Courier New" w:cs="Courier New"/>
          <w:sz w:val="20"/>
          <w:szCs w:val="20"/>
          <w:lang w:eastAsia="es-CL"/>
        </w:rPr>
        <w:br/>
        <w:t xml:space="preserve">          que excede de dichas cifras. Cada grupo podrá </w:t>
      </w:r>
      <w:r w:rsidRPr="00232734">
        <w:rPr>
          <w:rFonts w:ascii="Courier New" w:eastAsia="Times New Roman" w:hAnsi="Courier New" w:cs="Courier New"/>
          <w:sz w:val="20"/>
          <w:szCs w:val="20"/>
          <w:lang w:eastAsia="es-CL"/>
        </w:rPr>
        <w:br/>
        <w:t xml:space="preserve">          estar conformado por un máximo de 32 niños o </w:t>
      </w:r>
      <w:r w:rsidRPr="00232734">
        <w:rPr>
          <w:rFonts w:ascii="Courier New" w:eastAsia="Times New Roman" w:hAnsi="Courier New" w:cs="Courier New"/>
          <w:sz w:val="20"/>
          <w:szCs w:val="20"/>
          <w:lang w:eastAsia="es-CL"/>
        </w:rPr>
        <w:br/>
        <w:t>          niñas.</w:t>
      </w:r>
      <w:r w:rsidRPr="00232734">
        <w:rPr>
          <w:rFonts w:ascii="Courier New" w:eastAsia="Times New Roman" w:hAnsi="Courier New" w:cs="Courier New"/>
          <w:sz w:val="20"/>
          <w:szCs w:val="20"/>
          <w:lang w:eastAsia="es-CL"/>
        </w:rPr>
        <w:br/>
      </w:r>
      <w:r w:rsidRPr="00232734">
        <w:rPr>
          <w:rFonts w:ascii="Courier New" w:eastAsia="Times New Roman" w:hAnsi="Courier New" w:cs="Courier New"/>
          <w:sz w:val="20"/>
          <w:szCs w:val="20"/>
          <w:lang w:eastAsia="es-CL"/>
        </w:rPr>
        <w:br/>
        <w:t xml:space="preserve">     d)   Para el nivel medio mayor se exigirá una </w:t>
      </w:r>
      <w:r w:rsidRPr="00232734">
        <w:rPr>
          <w:rFonts w:ascii="Courier New" w:eastAsia="Times New Roman" w:hAnsi="Courier New" w:cs="Courier New"/>
          <w:sz w:val="20"/>
          <w:szCs w:val="20"/>
          <w:lang w:eastAsia="es-CL"/>
        </w:rPr>
        <w:br/>
        <w:t xml:space="preserve">          Educadora o Educador de Párvulos y una Técnica o </w:t>
      </w:r>
      <w:r w:rsidRPr="00232734">
        <w:rPr>
          <w:rFonts w:ascii="Courier New" w:eastAsia="Times New Roman" w:hAnsi="Courier New" w:cs="Courier New"/>
          <w:sz w:val="20"/>
          <w:szCs w:val="20"/>
          <w:lang w:eastAsia="es-CL"/>
        </w:rPr>
        <w:br/>
        <w:t xml:space="preserve">          Técnico de Educación Parvularia hasta 32 niños o </w:t>
      </w:r>
      <w:r w:rsidRPr="00232734">
        <w:rPr>
          <w:rFonts w:ascii="Courier New" w:eastAsia="Times New Roman" w:hAnsi="Courier New" w:cs="Courier New"/>
          <w:sz w:val="20"/>
          <w:szCs w:val="20"/>
          <w:lang w:eastAsia="es-CL"/>
        </w:rPr>
        <w:br/>
        <w:t xml:space="preserve">          niñas, debiendo aumentarse el personal a partir </w:t>
      </w:r>
      <w:r w:rsidRPr="00232734">
        <w:rPr>
          <w:rFonts w:ascii="Courier New" w:eastAsia="Times New Roman" w:hAnsi="Courier New" w:cs="Courier New"/>
          <w:sz w:val="20"/>
          <w:szCs w:val="20"/>
          <w:lang w:eastAsia="es-CL"/>
        </w:rPr>
        <w:br/>
        <w:t xml:space="preserve">          del niño o niña que excede de dichas cifras. Cada </w:t>
      </w:r>
      <w:r w:rsidRPr="00232734">
        <w:rPr>
          <w:rFonts w:ascii="Courier New" w:eastAsia="Times New Roman" w:hAnsi="Courier New" w:cs="Courier New"/>
          <w:sz w:val="20"/>
          <w:szCs w:val="20"/>
          <w:lang w:eastAsia="es-CL"/>
        </w:rPr>
        <w:br/>
        <w:t xml:space="preserve">          grupo podrá estar conformado por un máximo de 32 </w:t>
      </w:r>
      <w:r w:rsidRPr="00232734">
        <w:rPr>
          <w:rFonts w:ascii="Courier New" w:eastAsia="Times New Roman" w:hAnsi="Courier New" w:cs="Courier New"/>
          <w:sz w:val="20"/>
          <w:szCs w:val="20"/>
          <w:lang w:eastAsia="es-CL"/>
        </w:rPr>
        <w:br/>
        <w:t>          niños o niñas.</w:t>
      </w:r>
      <w:r w:rsidRPr="00232734">
        <w:rPr>
          <w:rFonts w:ascii="Courier New" w:eastAsia="Times New Roman" w:hAnsi="Courier New" w:cs="Courier New"/>
          <w:sz w:val="20"/>
          <w:szCs w:val="20"/>
          <w:lang w:eastAsia="es-CL"/>
        </w:rPr>
        <w:br/>
      </w:r>
      <w:r w:rsidRPr="00232734">
        <w:rPr>
          <w:rFonts w:ascii="Courier New" w:eastAsia="Times New Roman" w:hAnsi="Courier New" w:cs="Courier New"/>
          <w:sz w:val="20"/>
          <w:szCs w:val="20"/>
          <w:lang w:eastAsia="es-CL"/>
        </w:rPr>
        <w:br/>
        <w:t xml:space="preserve">     e)   Para el primer nivel de transición se exigirá una </w:t>
      </w:r>
      <w:r w:rsidRPr="00232734">
        <w:rPr>
          <w:rFonts w:ascii="Courier New" w:eastAsia="Times New Roman" w:hAnsi="Courier New" w:cs="Courier New"/>
          <w:sz w:val="20"/>
          <w:szCs w:val="20"/>
          <w:lang w:eastAsia="es-CL"/>
        </w:rPr>
        <w:br/>
        <w:t xml:space="preserve">          Educadora o Educador de Párvulos y una Técnica o </w:t>
      </w:r>
      <w:r w:rsidRPr="00232734">
        <w:rPr>
          <w:rFonts w:ascii="Courier New" w:eastAsia="Times New Roman" w:hAnsi="Courier New" w:cs="Courier New"/>
          <w:sz w:val="20"/>
          <w:szCs w:val="20"/>
          <w:lang w:eastAsia="es-CL"/>
        </w:rPr>
        <w:br/>
        <w:t xml:space="preserve">          Técnico de Educación Parvularia por grupo de </w:t>
      </w:r>
      <w:r w:rsidRPr="00232734">
        <w:rPr>
          <w:rFonts w:ascii="Courier New" w:eastAsia="Times New Roman" w:hAnsi="Courier New" w:cs="Courier New"/>
          <w:sz w:val="20"/>
          <w:szCs w:val="20"/>
          <w:lang w:eastAsia="es-CL"/>
        </w:rPr>
        <w:br/>
        <w:t xml:space="preserve">          hasta 35 niños o niñas. Si el grupo es de hasta </w:t>
      </w:r>
      <w:r w:rsidRPr="00232734">
        <w:rPr>
          <w:rFonts w:ascii="Courier New" w:eastAsia="Times New Roman" w:hAnsi="Courier New" w:cs="Courier New"/>
          <w:sz w:val="20"/>
          <w:szCs w:val="20"/>
          <w:lang w:eastAsia="es-CL"/>
        </w:rPr>
        <w:br/>
        <w:t xml:space="preserve">          10 niños, se exigirá sólo una Educadora o </w:t>
      </w:r>
      <w:r w:rsidRPr="00232734">
        <w:rPr>
          <w:rFonts w:ascii="Courier New" w:eastAsia="Times New Roman" w:hAnsi="Courier New" w:cs="Courier New"/>
          <w:sz w:val="20"/>
          <w:szCs w:val="20"/>
          <w:lang w:eastAsia="es-CL"/>
        </w:rPr>
        <w:br/>
        <w:t>          Educador de Párvulos.</w:t>
      </w:r>
      <w:r w:rsidRPr="00232734">
        <w:rPr>
          <w:rFonts w:ascii="Courier New" w:eastAsia="Times New Roman" w:hAnsi="Courier New" w:cs="Courier New"/>
          <w:sz w:val="20"/>
          <w:szCs w:val="20"/>
          <w:lang w:eastAsia="es-CL"/>
        </w:rPr>
        <w:br/>
      </w:r>
      <w:r w:rsidRPr="00232734">
        <w:rPr>
          <w:rFonts w:ascii="Courier New" w:eastAsia="Times New Roman" w:hAnsi="Courier New" w:cs="Courier New"/>
          <w:sz w:val="20"/>
          <w:szCs w:val="20"/>
          <w:lang w:eastAsia="es-CL"/>
        </w:rPr>
        <w:br/>
        <w:t xml:space="preserve">     f)   Para el segundo nivel de transición se exigirá </w:t>
      </w:r>
      <w:r w:rsidRPr="00232734">
        <w:rPr>
          <w:rFonts w:ascii="Courier New" w:eastAsia="Times New Roman" w:hAnsi="Courier New" w:cs="Courier New"/>
          <w:sz w:val="20"/>
          <w:szCs w:val="20"/>
          <w:lang w:eastAsia="es-CL"/>
        </w:rPr>
        <w:br/>
        <w:t xml:space="preserve">          una Educadora o Educador de Párvulos y una </w:t>
      </w:r>
      <w:r w:rsidRPr="00232734">
        <w:rPr>
          <w:rFonts w:ascii="Courier New" w:eastAsia="Times New Roman" w:hAnsi="Courier New" w:cs="Courier New"/>
          <w:sz w:val="20"/>
          <w:szCs w:val="20"/>
          <w:lang w:eastAsia="es-CL"/>
        </w:rPr>
        <w:br/>
        <w:t xml:space="preserve">          Técnica o Técnico de Educación Parvularia hasta </w:t>
      </w:r>
      <w:r w:rsidRPr="00232734">
        <w:rPr>
          <w:rFonts w:ascii="Courier New" w:eastAsia="Times New Roman" w:hAnsi="Courier New" w:cs="Courier New"/>
          <w:sz w:val="20"/>
          <w:szCs w:val="20"/>
          <w:lang w:eastAsia="es-CL"/>
        </w:rPr>
        <w:br/>
        <w:t xml:space="preserve">          45 niños o niñas. Si el grupo es de hasta 15 </w:t>
      </w:r>
      <w:r w:rsidRPr="00232734">
        <w:rPr>
          <w:rFonts w:ascii="Courier New" w:eastAsia="Times New Roman" w:hAnsi="Courier New" w:cs="Courier New"/>
          <w:sz w:val="20"/>
          <w:szCs w:val="20"/>
          <w:lang w:eastAsia="es-CL"/>
        </w:rPr>
        <w:br/>
        <w:t xml:space="preserve">          niños, se exigirá sólo una Educadora o Educador </w:t>
      </w:r>
      <w:r w:rsidRPr="00232734">
        <w:rPr>
          <w:rFonts w:ascii="Courier New" w:eastAsia="Times New Roman" w:hAnsi="Courier New" w:cs="Courier New"/>
          <w:sz w:val="20"/>
          <w:szCs w:val="20"/>
          <w:lang w:eastAsia="es-CL"/>
        </w:rPr>
        <w:br/>
        <w:t>          de Párvulos.</w:t>
      </w:r>
      <w:r w:rsidRPr="00232734">
        <w:rPr>
          <w:rFonts w:ascii="Courier New" w:eastAsia="Times New Roman" w:hAnsi="Courier New" w:cs="Courier New"/>
          <w:sz w:val="20"/>
          <w:szCs w:val="20"/>
          <w:lang w:eastAsia="es-CL"/>
        </w:rPr>
        <w:br/>
      </w:r>
      <w:r w:rsidRPr="00232734">
        <w:rPr>
          <w:rFonts w:ascii="Courier New" w:eastAsia="Times New Roman" w:hAnsi="Courier New" w:cs="Courier New"/>
          <w:sz w:val="20"/>
          <w:szCs w:val="20"/>
          <w:lang w:eastAsia="es-CL"/>
        </w:rPr>
        <w:br/>
        <w:t>     Sin perjuicio de lo señalado en las letras b) a f) del presente artículo, los establecimientos educacionales que sólo atiendan alumnos de Educación Parvularia, y que estén constituidos por un único grupo de párvulos, siempre deberán contar con al menos un Educador y un Técnico de Educación Parvularia.</w:t>
      </w:r>
      <w:r w:rsidRPr="00232734">
        <w:rPr>
          <w:rFonts w:ascii="Courier New" w:eastAsia="Times New Roman" w:hAnsi="Courier New" w:cs="Courier New"/>
          <w:sz w:val="20"/>
          <w:szCs w:val="20"/>
          <w:lang w:eastAsia="es-CL"/>
        </w:rPr>
        <w:br/>
      </w:r>
      <w:r w:rsidRPr="00232734">
        <w:rPr>
          <w:rFonts w:ascii="Courier New" w:eastAsia="Times New Roman" w:hAnsi="Courier New" w:cs="Courier New"/>
          <w:sz w:val="20"/>
          <w:szCs w:val="20"/>
          <w:lang w:eastAsia="es-CL"/>
        </w:rPr>
        <w:br/>
        <w:t>     Para los grupos heterogéneos de párvulos el coeficiente de Educadoras o Educadores de Párvulos y de Técnicas o Técnicos de Educación Parvularia, y el número máximo de alumnos por grupo será el que corresponda aplicar al alumno de menor edad dentro del grupo.</w:t>
      </w:r>
      <w:r w:rsidRPr="00232734">
        <w:rPr>
          <w:rFonts w:ascii="Courier New" w:eastAsia="Times New Roman" w:hAnsi="Courier New" w:cs="Courier New"/>
          <w:sz w:val="20"/>
          <w:szCs w:val="20"/>
          <w:lang w:eastAsia="es-CL"/>
        </w:rPr>
        <w:br/>
      </w:r>
      <w:r w:rsidRPr="00232734">
        <w:rPr>
          <w:rFonts w:ascii="Courier New" w:eastAsia="Times New Roman" w:hAnsi="Courier New" w:cs="Courier New"/>
          <w:sz w:val="20"/>
          <w:szCs w:val="20"/>
          <w:lang w:eastAsia="es-CL"/>
        </w:rPr>
        <w:br/>
        <w:t xml:space="preserve">     El establecimiento educacional que entregue alimentación en los niveles medios, de transición y grupos heterogéneos deberá contar, </w:t>
      </w:r>
      <w:r w:rsidRPr="00232734">
        <w:rPr>
          <w:rFonts w:ascii="Courier New" w:eastAsia="Times New Roman" w:hAnsi="Courier New" w:cs="Courier New"/>
          <w:sz w:val="20"/>
          <w:szCs w:val="20"/>
          <w:lang w:eastAsia="es-CL"/>
        </w:rPr>
        <w:lastRenderedPageBreak/>
        <w:t>además, con una Manipuladora o Manipulador de alimentos hasta 70 niños o niñas, debiendo aumentarse este personal a partir del niño o niña que excede de dicha cifra.</w:t>
      </w:r>
      <w:r w:rsidRPr="00232734">
        <w:rPr>
          <w:rFonts w:ascii="Courier New" w:eastAsia="Times New Roman" w:hAnsi="Courier New" w:cs="Courier New"/>
          <w:sz w:val="20"/>
          <w:szCs w:val="20"/>
          <w:lang w:eastAsia="es-CL"/>
        </w:rPr>
        <w:br/>
      </w:r>
      <w:r w:rsidRPr="00232734">
        <w:rPr>
          <w:rFonts w:ascii="Courier New" w:eastAsia="Times New Roman" w:hAnsi="Courier New" w:cs="Courier New"/>
          <w:sz w:val="20"/>
          <w:szCs w:val="20"/>
          <w:lang w:eastAsia="es-CL"/>
        </w:rPr>
        <w:br/>
        <w:t>     Además, los lactantes, niños y niñas deberán siempre estar atendidos directamente por personal de aula, el que deberá velar permanentemente por su integridad física y psíquica.</w:t>
      </w:r>
    </w:p>
    <w:p w:rsidR="00232734" w:rsidRPr="00232734" w:rsidRDefault="00232734" w:rsidP="00232734">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6699"/>
          <w:sz w:val="20"/>
          <w:szCs w:val="20"/>
          <w:u w:val="single"/>
          <w:lang w:eastAsia="es-CL"/>
        </w:rPr>
      </w:pPr>
      <w:r w:rsidRPr="00232734">
        <w:rPr>
          <w:rFonts w:ascii="Courier New" w:eastAsia="Times New Roman" w:hAnsi="Courier New" w:cs="Courier New"/>
          <w:sz w:val="20"/>
          <w:szCs w:val="20"/>
          <w:lang w:eastAsia="es-CL"/>
        </w:rPr>
        <w:fldChar w:fldCharType="begin"/>
      </w:r>
      <w:r w:rsidRPr="00232734">
        <w:rPr>
          <w:rFonts w:ascii="Courier New" w:eastAsia="Times New Roman" w:hAnsi="Courier New" w:cs="Courier New"/>
          <w:sz w:val="20"/>
          <w:szCs w:val="20"/>
          <w:lang w:eastAsia="es-CL"/>
        </w:rPr>
        <w:instrText xml:space="preserve"> HYPERLINK "javascript:window.parent.NavegarNorma(%221040194%22,%229257984%22,%222012-05-18%22,%22%22,false,%22_blank%22)" </w:instrText>
      </w:r>
      <w:r w:rsidRPr="00232734">
        <w:rPr>
          <w:rFonts w:ascii="Courier New" w:eastAsia="Times New Roman" w:hAnsi="Courier New" w:cs="Courier New"/>
          <w:sz w:val="20"/>
          <w:szCs w:val="20"/>
          <w:lang w:eastAsia="es-CL"/>
        </w:rPr>
        <w:fldChar w:fldCharType="separate"/>
      </w:r>
      <w:r w:rsidRPr="00232734">
        <w:rPr>
          <w:rFonts w:ascii="Courier New" w:eastAsia="Times New Roman" w:hAnsi="Courier New" w:cs="Courier New"/>
          <w:color w:val="336699"/>
          <w:sz w:val="20"/>
          <w:szCs w:val="20"/>
          <w:u w:val="single"/>
          <w:lang w:eastAsia="es-CL"/>
        </w:rPr>
        <w:t>Decreto 115, EDUCACIÓN</w:t>
      </w:r>
    </w:p>
    <w:p w:rsidR="00232734" w:rsidRPr="00232734" w:rsidRDefault="00232734" w:rsidP="00232734">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6699"/>
          <w:sz w:val="20"/>
          <w:szCs w:val="20"/>
          <w:u w:val="single"/>
          <w:lang w:eastAsia="es-CL"/>
        </w:rPr>
      </w:pPr>
      <w:r w:rsidRPr="00232734">
        <w:rPr>
          <w:rFonts w:ascii="Courier New" w:eastAsia="Times New Roman" w:hAnsi="Courier New" w:cs="Courier New"/>
          <w:color w:val="336699"/>
          <w:sz w:val="20"/>
          <w:szCs w:val="20"/>
          <w:u w:val="single"/>
          <w:lang w:eastAsia="es-CL"/>
        </w:rPr>
        <w:t>Art. ÚNICO Nº 3</w:t>
      </w:r>
    </w:p>
    <w:p w:rsidR="00232734" w:rsidRPr="00232734" w:rsidRDefault="00232734" w:rsidP="00232734">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232734">
        <w:rPr>
          <w:rFonts w:ascii="Courier New" w:eastAsia="Times New Roman" w:hAnsi="Courier New" w:cs="Courier New"/>
          <w:color w:val="336699"/>
          <w:sz w:val="20"/>
          <w:szCs w:val="20"/>
          <w:u w:val="single"/>
          <w:lang w:eastAsia="es-CL"/>
        </w:rPr>
        <w:t>D.O. 18.05.2012</w:t>
      </w:r>
      <w:r w:rsidRPr="00232734">
        <w:rPr>
          <w:rFonts w:ascii="Courier New" w:eastAsia="Times New Roman" w:hAnsi="Courier New" w:cs="Courier New"/>
          <w:sz w:val="20"/>
          <w:szCs w:val="20"/>
          <w:lang w:eastAsia="es-CL"/>
        </w:rPr>
        <w:fldChar w:fldCharType="end"/>
      </w:r>
    </w:p>
    <w:p w:rsidR="00232734" w:rsidRPr="00232734" w:rsidRDefault="00232734" w:rsidP="00232734">
      <w:pPr>
        <w:spacing w:after="240" w:line="240" w:lineRule="auto"/>
        <w:rPr>
          <w:rFonts w:ascii="Tahoma" w:eastAsia="Times New Roman" w:hAnsi="Tahoma" w:cs="Tahoma"/>
          <w:sz w:val="18"/>
          <w:szCs w:val="18"/>
          <w:lang w:eastAsia="es-CL"/>
        </w:rPr>
      </w:pPr>
    </w:p>
    <w:p w:rsidR="00232734" w:rsidRPr="00232734" w:rsidRDefault="00232734" w:rsidP="00232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232734">
        <w:rPr>
          <w:rFonts w:ascii="Courier New" w:eastAsia="Times New Roman" w:hAnsi="Courier New" w:cs="Courier New"/>
          <w:sz w:val="20"/>
          <w:szCs w:val="20"/>
          <w:lang w:eastAsia="es-CL"/>
        </w:rPr>
        <w:br/>
        <w:t>     Artículo 11.- El personal que se desempeñe en establecimientos educacionales que imparta educación Parvularia cumplirá con la idoneidad exigida por la ley, cuando reúna los siguientes requisitos:</w:t>
      </w:r>
      <w:r w:rsidRPr="00232734">
        <w:rPr>
          <w:rFonts w:ascii="Courier New" w:eastAsia="Times New Roman" w:hAnsi="Courier New" w:cs="Courier New"/>
          <w:sz w:val="20"/>
          <w:szCs w:val="20"/>
          <w:lang w:eastAsia="es-CL"/>
        </w:rPr>
        <w:br/>
        <w:t>     Director, Directora o Coordinador o Coordinadora del Nivel Parvulario:</w:t>
      </w:r>
      <w:r w:rsidRPr="00232734">
        <w:rPr>
          <w:rFonts w:ascii="Courier New" w:eastAsia="Times New Roman" w:hAnsi="Courier New" w:cs="Courier New"/>
          <w:sz w:val="20"/>
          <w:szCs w:val="20"/>
          <w:lang w:eastAsia="es-CL"/>
        </w:rPr>
        <w:br/>
        <w:t>     - Contar con un título profesional otorgado por una Escuela Normal, Universidad o Instituto Profesional de Educación Superior estatal o reconocido oficialmente por el Estado.</w:t>
      </w:r>
      <w:r w:rsidRPr="00232734">
        <w:rPr>
          <w:rFonts w:ascii="Courier New" w:eastAsia="Times New Roman" w:hAnsi="Courier New" w:cs="Courier New"/>
          <w:sz w:val="20"/>
          <w:szCs w:val="20"/>
          <w:lang w:eastAsia="es-CL"/>
        </w:rPr>
        <w:br/>
        <w:t>     Educadora o Educador de Párvulos:</w:t>
      </w:r>
      <w:r w:rsidRPr="00232734">
        <w:rPr>
          <w:rFonts w:ascii="Courier New" w:eastAsia="Times New Roman" w:hAnsi="Courier New" w:cs="Courier New"/>
          <w:sz w:val="20"/>
          <w:szCs w:val="20"/>
          <w:lang w:eastAsia="es-CL"/>
        </w:rPr>
        <w:br/>
        <w:t>     - Contar con un título Profesional de Educador o Educadora de Párvulos otorgado por una Escuela Normal, Universidad o Instituto Profesional de Educación Superior estatal o reconocido por el Estado.</w:t>
      </w:r>
      <w:r w:rsidRPr="00232734">
        <w:rPr>
          <w:rFonts w:ascii="Courier New" w:eastAsia="Times New Roman" w:hAnsi="Courier New" w:cs="Courier New"/>
          <w:sz w:val="20"/>
          <w:szCs w:val="20"/>
          <w:lang w:eastAsia="es-CL"/>
        </w:rPr>
        <w:br/>
        <w:t>     Técnico o Técnica de Educación Parvularia de Nivel Superior:</w:t>
      </w:r>
      <w:r w:rsidRPr="00232734">
        <w:rPr>
          <w:rFonts w:ascii="Courier New" w:eastAsia="Times New Roman" w:hAnsi="Courier New" w:cs="Courier New"/>
          <w:sz w:val="20"/>
          <w:szCs w:val="20"/>
          <w:lang w:eastAsia="es-CL"/>
        </w:rPr>
        <w:br/>
        <w:t>     - Contar con un título de Técnico o Técnica de Educación Parvularia otorgado por un Centro de Formación Técnica o por un Instituto Profesional estatal o reconocido por el Estado.</w:t>
      </w:r>
      <w:r w:rsidRPr="00232734">
        <w:rPr>
          <w:rFonts w:ascii="Courier New" w:eastAsia="Times New Roman" w:hAnsi="Courier New" w:cs="Courier New"/>
          <w:sz w:val="20"/>
          <w:szCs w:val="20"/>
          <w:lang w:eastAsia="es-CL"/>
        </w:rPr>
        <w:br/>
        <w:t>     Técnico o Técnica de Educación Parvularia de Nivel Medio:</w:t>
      </w:r>
      <w:r w:rsidRPr="00232734">
        <w:rPr>
          <w:rFonts w:ascii="Courier New" w:eastAsia="Times New Roman" w:hAnsi="Courier New" w:cs="Courier New"/>
          <w:sz w:val="20"/>
          <w:szCs w:val="20"/>
          <w:lang w:eastAsia="es-CL"/>
        </w:rPr>
        <w:br/>
        <w:t>     - Contar con un título de Técnico o Técnica de Educación Parvularia otorgado por un establecimiento educacional de Educación Media Técnico Profesional estatal o reconocido por el Estado.</w:t>
      </w:r>
      <w:r w:rsidRPr="00232734">
        <w:rPr>
          <w:rFonts w:ascii="Courier New" w:eastAsia="Times New Roman" w:hAnsi="Courier New" w:cs="Courier New"/>
          <w:sz w:val="20"/>
          <w:szCs w:val="20"/>
          <w:lang w:eastAsia="es-CL"/>
        </w:rPr>
        <w:br/>
        <w:t>     Manipuladora o Manipulador de alimentos:</w:t>
      </w:r>
      <w:r w:rsidRPr="00232734">
        <w:rPr>
          <w:rFonts w:ascii="Courier New" w:eastAsia="Times New Roman" w:hAnsi="Courier New" w:cs="Courier New"/>
          <w:sz w:val="20"/>
          <w:szCs w:val="20"/>
          <w:lang w:eastAsia="es-CL"/>
        </w:rPr>
        <w:br/>
        <w:t>     - Haber cursado Octavo Básico como mínimo.</w:t>
      </w:r>
      <w:r w:rsidRPr="00232734">
        <w:rPr>
          <w:rFonts w:ascii="Courier New" w:eastAsia="Times New Roman" w:hAnsi="Courier New" w:cs="Courier New"/>
          <w:sz w:val="20"/>
          <w:szCs w:val="20"/>
          <w:lang w:eastAsia="es-CL"/>
        </w:rPr>
        <w:br/>
        <w:t>     Todo el personal docente y asistente de la educación, para efectos de lo establecido en la letra g) del artículo 46 del decreto con fuerza de ley Nº 2, de 2009, del Ministerio de Educación, tendrá la calidad de idóneo cuando no hubiere incurrido en las conductas descritas en el artículo 3º de la ley Nº 19.464, y en el artículo 4º del decreto con fuerza de ley Nº 1, de 1996, del Ministerio de Educación.</w:t>
      </w:r>
    </w:p>
    <w:p w:rsidR="00656810" w:rsidRDefault="00656810"/>
    <w:sectPr w:rsidR="00656810" w:rsidSect="00232734">
      <w:pgSz w:w="12240" w:h="20160" w:code="5"/>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734"/>
    <w:rsid w:val="000011E8"/>
    <w:rsid w:val="00001340"/>
    <w:rsid w:val="00002E81"/>
    <w:rsid w:val="00003D27"/>
    <w:rsid w:val="00006635"/>
    <w:rsid w:val="00010152"/>
    <w:rsid w:val="00010A97"/>
    <w:rsid w:val="0001140A"/>
    <w:rsid w:val="00011525"/>
    <w:rsid w:val="00012F31"/>
    <w:rsid w:val="00013532"/>
    <w:rsid w:val="00014E4F"/>
    <w:rsid w:val="00014EE9"/>
    <w:rsid w:val="00014F24"/>
    <w:rsid w:val="00015BDA"/>
    <w:rsid w:val="00017810"/>
    <w:rsid w:val="00017B54"/>
    <w:rsid w:val="00017C41"/>
    <w:rsid w:val="00020109"/>
    <w:rsid w:val="00020D0A"/>
    <w:rsid w:val="00021228"/>
    <w:rsid w:val="00021495"/>
    <w:rsid w:val="00022612"/>
    <w:rsid w:val="000231B9"/>
    <w:rsid w:val="000238E3"/>
    <w:rsid w:val="00023DCE"/>
    <w:rsid w:val="000244A1"/>
    <w:rsid w:val="00025D9B"/>
    <w:rsid w:val="00025F96"/>
    <w:rsid w:val="00026B3B"/>
    <w:rsid w:val="0002760D"/>
    <w:rsid w:val="000278FF"/>
    <w:rsid w:val="00031553"/>
    <w:rsid w:val="000315E2"/>
    <w:rsid w:val="00032EA1"/>
    <w:rsid w:val="00033304"/>
    <w:rsid w:val="00034919"/>
    <w:rsid w:val="00035A3C"/>
    <w:rsid w:val="00035FD3"/>
    <w:rsid w:val="00036538"/>
    <w:rsid w:val="00036833"/>
    <w:rsid w:val="000373CB"/>
    <w:rsid w:val="0003781D"/>
    <w:rsid w:val="0004079E"/>
    <w:rsid w:val="00041710"/>
    <w:rsid w:val="00042A71"/>
    <w:rsid w:val="000437F5"/>
    <w:rsid w:val="00044139"/>
    <w:rsid w:val="000447DC"/>
    <w:rsid w:val="00046B73"/>
    <w:rsid w:val="00050674"/>
    <w:rsid w:val="00052898"/>
    <w:rsid w:val="00052AA7"/>
    <w:rsid w:val="00053027"/>
    <w:rsid w:val="000553DC"/>
    <w:rsid w:val="0005593C"/>
    <w:rsid w:val="00055C64"/>
    <w:rsid w:val="000561EE"/>
    <w:rsid w:val="0005697B"/>
    <w:rsid w:val="000574A6"/>
    <w:rsid w:val="000625D0"/>
    <w:rsid w:val="000647C5"/>
    <w:rsid w:val="000650A9"/>
    <w:rsid w:val="00066AD9"/>
    <w:rsid w:val="00066C16"/>
    <w:rsid w:val="0007093C"/>
    <w:rsid w:val="00070D6F"/>
    <w:rsid w:val="000710E8"/>
    <w:rsid w:val="00071618"/>
    <w:rsid w:val="00072000"/>
    <w:rsid w:val="000728BE"/>
    <w:rsid w:val="00074E9D"/>
    <w:rsid w:val="00076F4E"/>
    <w:rsid w:val="00077402"/>
    <w:rsid w:val="0008173A"/>
    <w:rsid w:val="00081955"/>
    <w:rsid w:val="000833DF"/>
    <w:rsid w:val="00083B9A"/>
    <w:rsid w:val="00083BFD"/>
    <w:rsid w:val="00084808"/>
    <w:rsid w:val="00085E77"/>
    <w:rsid w:val="000870CA"/>
    <w:rsid w:val="000903A2"/>
    <w:rsid w:val="000928AD"/>
    <w:rsid w:val="0009381D"/>
    <w:rsid w:val="00094E6E"/>
    <w:rsid w:val="00095B7C"/>
    <w:rsid w:val="00095F78"/>
    <w:rsid w:val="000974A6"/>
    <w:rsid w:val="000A062F"/>
    <w:rsid w:val="000A1122"/>
    <w:rsid w:val="000A225A"/>
    <w:rsid w:val="000A30E8"/>
    <w:rsid w:val="000A5C55"/>
    <w:rsid w:val="000A71E3"/>
    <w:rsid w:val="000A7548"/>
    <w:rsid w:val="000A7ABB"/>
    <w:rsid w:val="000A7F08"/>
    <w:rsid w:val="000B2CF3"/>
    <w:rsid w:val="000B3F94"/>
    <w:rsid w:val="000B40CB"/>
    <w:rsid w:val="000B6850"/>
    <w:rsid w:val="000B72CA"/>
    <w:rsid w:val="000C00D2"/>
    <w:rsid w:val="000C178C"/>
    <w:rsid w:val="000C1988"/>
    <w:rsid w:val="000C1E5D"/>
    <w:rsid w:val="000C3536"/>
    <w:rsid w:val="000C4033"/>
    <w:rsid w:val="000C5A4C"/>
    <w:rsid w:val="000C652B"/>
    <w:rsid w:val="000C65D3"/>
    <w:rsid w:val="000C7C27"/>
    <w:rsid w:val="000D28E8"/>
    <w:rsid w:val="000D439D"/>
    <w:rsid w:val="000D47B0"/>
    <w:rsid w:val="000D517B"/>
    <w:rsid w:val="000D585C"/>
    <w:rsid w:val="000D5D52"/>
    <w:rsid w:val="000D664D"/>
    <w:rsid w:val="000D7DAC"/>
    <w:rsid w:val="000D7FC0"/>
    <w:rsid w:val="000E0252"/>
    <w:rsid w:val="000E0606"/>
    <w:rsid w:val="000E0BAF"/>
    <w:rsid w:val="000E0F48"/>
    <w:rsid w:val="000E2957"/>
    <w:rsid w:val="000E2F21"/>
    <w:rsid w:val="000E3357"/>
    <w:rsid w:val="000E3E7B"/>
    <w:rsid w:val="000E44E1"/>
    <w:rsid w:val="000E4B9B"/>
    <w:rsid w:val="000E4F4E"/>
    <w:rsid w:val="000E5E4F"/>
    <w:rsid w:val="000E71FA"/>
    <w:rsid w:val="000E7A42"/>
    <w:rsid w:val="000F0F2D"/>
    <w:rsid w:val="000F11EC"/>
    <w:rsid w:val="000F16E5"/>
    <w:rsid w:val="000F2C0E"/>
    <w:rsid w:val="000F3559"/>
    <w:rsid w:val="000F3720"/>
    <w:rsid w:val="000F5649"/>
    <w:rsid w:val="000F5655"/>
    <w:rsid w:val="000F6B7A"/>
    <w:rsid w:val="001012EC"/>
    <w:rsid w:val="00101303"/>
    <w:rsid w:val="00101A46"/>
    <w:rsid w:val="00102514"/>
    <w:rsid w:val="001032FB"/>
    <w:rsid w:val="001033BB"/>
    <w:rsid w:val="00105B4B"/>
    <w:rsid w:val="00105C11"/>
    <w:rsid w:val="00107151"/>
    <w:rsid w:val="00107161"/>
    <w:rsid w:val="001104C6"/>
    <w:rsid w:val="00110EFD"/>
    <w:rsid w:val="0011216D"/>
    <w:rsid w:val="001144BB"/>
    <w:rsid w:val="00114B8E"/>
    <w:rsid w:val="00114E01"/>
    <w:rsid w:val="00116237"/>
    <w:rsid w:val="00116800"/>
    <w:rsid w:val="001174E2"/>
    <w:rsid w:val="00117714"/>
    <w:rsid w:val="0012183A"/>
    <w:rsid w:val="00121F9A"/>
    <w:rsid w:val="001220F4"/>
    <w:rsid w:val="001223B2"/>
    <w:rsid w:val="00122C5F"/>
    <w:rsid w:val="001241B7"/>
    <w:rsid w:val="00124DA3"/>
    <w:rsid w:val="00124E19"/>
    <w:rsid w:val="001274BB"/>
    <w:rsid w:val="0013132E"/>
    <w:rsid w:val="001337F8"/>
    <w:rsid w:val="00133E34"/>
    <w:rsid w:val="00134086"/>
    <w:rsid w:val="0013525E"/>
    <w:rsid w:val="00136F38"/>
    <w:rsid w:val="00136FD4"/>
    <w:rsid w:val="001376B9"/>
    <w:rsid w:val="001415F7"/>
    <w:rsid w:val="00142BDD"/>
    <w:rsid w:val="00143762"/>
    <w:rsid w:val="00143ABE"/>
    <w:rsid w:val="00143E3B"/>
    <w:rsid w:val="001444FA"/>
    <w:rsid w:val="00145628"/>
    <w:rsid w:val="00146542"/>
    <w:rsid w:val="00146E94"/>
    <w:rsid w:val="00146ECD"/>
    <w:rsid w:val="00152581"/>
    <w:rsid w:val="00154603"/>
    <w:rsid w:val="00154F89"/>
    <w:rsid w:val="001608EF"/>
    <w:rsid w:val="001620AE"/>
    <w:rsid w:val="00162A69"/>
    <w:rsid w:val="00163D8C"/>
    <w:rsid w:val="00163F04"/>
    <w:rsid w:val="00163F3D"/>
    <w:rsid w:val="00164718"/>
    <w:rsid w:val="00165C04"/>
    <w:rsid w:val="00166D6D"/>
    <w:rsid w:val="00166FC1"/>
    <w:rsid w:val="0016749B"/>
    <w:rsid w:val="001675E3"/>
    <w:rsid w:val="001677C2"/>
    <w:rsid w:val="00167A84"/>
    <w:rsid w:val="0017054C"/>
    <w:rsid w:val="001719EA"/>
    <w:rsid w:val="0017284E"/>
    <w:rsid w:val="00176638"/>
    <w:rsid w:val="00176914"/>
    <w:rsid w:val="00177956"/>
    <w:rsid w:val="00180C15"/>
    <w:rsid w:val="00181FB9"/>
    <w:rsid w:val="00182389"/>
    <w:rsid w:val="00182D66"/>
    <w:rsid w:val="00183F8F"/>
    <w:rsid w:val="001843BF"/>
    <w:rsid w:val="00187008"/>
    <w:rsid w:val="0018798C"/>
    <w:rsid w:val="00187B8B"/>
    <w:rsid w:val="00187FE9"/>
    <w:rsid w:val="00191C00"/>
    <w:rsid w:val="00191C08"/>
    <w:rsid w:val="00191D2F"/>
    <w:rsid w:val="001930AC"/>
    <w:rsid w:val="0019351B"/>
    <w:rsid w:val="00194539"/>
    <w:rsid w:val="0019651E"/>
    <w:rsid w:val="00196610"/>
    <w:rsid w:val="001A197B"/>
    <w:rsid w:val="001A24A5"/>
    <w:rsid w:val="001A2911"/>
    <w:rsid w:val="001A2AF6"/>
    <w:rsid w:val="001A4742"/>
    <w:rsid w:val="001A52C5"/>
    <w:rsid w:val="001A54C0"/>
    <w:rsid w:val="001A5FAB"/>
    <w:rsid w:val="001B0B20"/>
    <w:rsid w:val="001B0EC7"/>
    <w:rsid w:val="001B17CF"/>
    <w:rsid w:val="001B1B66"/>
    <w:rsid w:val="001B3C23"/>
    <w:rsid w:val="001B5F3A"/>
    <w:rsid w:val="001B7E4C"/>
    <w:rsid w:val="001C0A3E"/>
    <w:rsid w:val="001C1BBC"/>
    <w:rsid w:val="001C273B"/>
    <w:rsid w:val="001C3652"/>
    <w:rsid w:val="001C4AEC"/>
    <w:rsid w:val="001C5794"/>
    <w:rsid w:val="001C582C"/>
    <w:rsid w:val="001C5B6B"/>
    <w:rsid w:val="001C72E9"/>
    <w:rsid w:val="001D0829"/>
    <w:rsid w:val="001D1104"/>
    <w:rsid w:val="001D14D6"/>
    <w:rsid w:val="001D1730"/>
    <w:rsid w:val="001D2A22"/>
    <w:rsid w:val="001D4482"/>
    <w:rsid w:val="001D44D9"/>
    <w:rsid w:val="001D4920"/>
    <w:rsid w:val="001D6CA5"/>
    <w:rsid w:val="001D7099"/>
    <w:rsid w:val="001D7B42"/>
    <w:rsid w:val="001E008E"/>
    <w:rsid w:val="001E2CCC"/>
    <w:rsid w:val="001E37BF"/>
    <w:rsid w:val="001E6801"/>
    <w:rsid w:val="001E6BE2"/>
    <w:rsid w:val="001E70EB"/>
    <w:rsid w:val="001F0FEE"/>
    <w:rsid w:val="001F15FD"/>
    <w:rsid w:val="001F24F6"/>
    <w:rsid w:val="001F2F7F"/>
    <w:rsid w:val="001F386B"/>
    <w:rsid w:val="001F40F7"/>
    <w:rsid w:val="001F48E9"/>
    <w:rsid w:val="001F51B9"/>
    <w:rsid w:val="001F530A"/>
    <w:rsid w:val="001F578D"/>
    <w:rsid w:val="001F5A0F"/>
    <w:rsid w:val="001F5A36"/>
    <w:rsid w:val="001F6088"/>
    <w:rsid w:val="001F7D24"/>
    <w:rsid w:val="002000ED"/>
    <w:rsid w:val="0020074C"/>
    <w:rsid w:val="00200A7E"/>
    <w:rsid w:val="00201341"/>
    <w:rsid w:val="0020296E"/>
    <w:rsid w:val="002029F3"/>
    <w:rsid w:val="00202ED5"/>
    <w:rsid w:val="00203D7D"/>
    <w:rsid w:val="002045AB"/>
    <w:rsid w:val="00205472"/>
    <w:rsid w:val="00206151"/>
    <w:rsid w:val="00207B6F"/>
    <w:rsid w:val="00207F79"/>
    <w:rsid w:val="0021045D"/>
    <w:rsid w:val="00210B57"/>
    <w:rsid w:val="0021129C"/>
    <w:rsid w:val="00211E42"/>
    <w:rsid w:val="00211F13"/>
    <w:rsid w:val="0021268C"/>
    <w:rsid w:val="00214C0E"/>
    <w:rsid w:val="00215EBF"/>
    <w:rsid w:val="002171B0"/>
    <w:rsid w:val="00220A07"/>
    <w:rsid w:val="002225C9"/>
    <w:rsid w:val="002242DB"/>
    <w:rsid w:val="002250DC"/>
    <w:rsid w:val="00225EDD"/>
    <w:rsid w:val="0022607F"/>
    <w:rsid w:val="002272AF"/>
    <w:rsid w:val="002311BB"/>
    <w:rsid w:val="00232734"/>
    <w:rsid w:val="002338A1"/>
    <w:rsid w:val="00233F61"/>
    <w:rsid w:val="00235B7E"/>
    <w:rsid w:val="00236B29"/>
    <w:rsid w:val="00236F98"/>
    <w:rsid w:val="002372FD"/>
    <w:rsid w:val="0024002D"/>
    <w:rsid w:val="0024276E"/>
    <w:rsid w:val="002433EC"/>
    <w:rsid w:val="0024408E"/>
    <w:rsid w:val="00244413"/>
    <w:rsid w:val="002451DD"/>
    <w:rsid w:val="0024733F"/>
    <w:rsid w:val="00250480"/>
    <w:rsid w:val="00251949"/>
    <w:rsid w:val="00253684"/>
    <w:rsid w:val="00256BB6"/>
    <w:rsid w:val="002572C5"/>
    <w:rsid w:val="00260139"/>
    <w:rsid w:val="002603F6"/>
    <w:rsid w:val="002604BC"/>
    <w:rsid w:val="002617E8"/>
    <w:rsid w:val="00263221"/>
    <w:rsid w:val="00263A63"/>
    <w:rsid w:val="00263C97"/>
    <w:rsid w:val="0026408C"/>
    <w:rsid w:val="00264628"/>
    <w:rsid w:val="002652B2"/>
    <w:rsid w:val="002653EF"/>
    <w:rsid w:val="0026561E"/>
    <w:rsid w:val="00265DDF"/>
    <w:rsid w:val="002678EB"/>
    <w:rsid w:val="00270D24"/>
    <w:rsid w:val="00270F7F"/>
    <w:rsid w:val="0027498E"/>
    <w:rsid w:val="00276382"/>
    <w:rsid w:val="002766E8"/>
    <w:rsid w:val="00277416"/>
    <w:rsid w:val="002778B2"/>
    <w:rsid w:val="0028003F"/>
    <w:rsid w:val="0028080E"/>
    <w:rsid w:val="00281D3D"/>
    <w:rsid w:val="00282947"/>
    <w:rsid w:val="00283048"/>
    <w:rsid w:val="00283F29"/>
    <w:rsid w:val="002845CA"/>
    <w:rsid w:val="00284D54"/>
    <w:rsid w:val="00287153"/>
    <w:rsid w:val="002872CF"/>
    <w:rsid w:val="002873C9"/>
    <w:rsid w:val="00287926"/>
    <w:rsid w:val="00287B6F"/>
    <w:rsid w:val="002912B3"/>
    <w:rsid w:val="00291A3D"/>
    <w:rsid w:val="002924B0"/>
    <w:rsid w:val="00292C5C"/>
    <w:rsid w:val="00293E8A"/>
    <w:rsid w:val="00294608"/>
    <w:rsid w:val="00294C11"/>
    <w:rsid w:val="00295DAA"/>
    <w:rsid w:val="00296899"/>
    <w:rsid w:val="002974CB"/>
    <w:rsid w:val="00297880"/>
    <w:rsid w:val="00297C19"/>
    <w:rsid w:val="002A095C"/>
    <w:rsid w:val="002A1292"/>
    <w:rsid w:val="002A13C8"/>
    <w:rsid w:val="002A1677"/>
    <w:rsid w:val="002A1E96"/>
    <w:rsid w:val="002A238D"/>
    <w:rsid w:val="002A2941"/>
    <w:rsid w:val="002A4FC4"/>
    <w:rsid w:val="002A64AC"/>
    <w:rsid w:val="002A7E66"/>
    <w:rsid w:val="002A7F70"/>
    <w:rsid w:val="002B111F"/>
    <w:rsid w:val="002B13FA"/>
    <w:rsid w:val="002B17A3"/>
    <w:rsid w:val="002B2D4F"/>
    <w:rsid w:val="002B32F5"/>
    <w:rsid w:val="002B4C06"/>
    <w:rsid w:val="002B4C27"/>
    <w:rsid w:val="002B54AB"/>
    <w:rsid w:val="002B7D24"/>
    <w:rsid w:val="002C1A2A"/>
    <w:rsid w:val="002C1A8F"/>
    <w:rsid w:val="002C259B"/>
    <w:rsid w:val="002C5792"/>
    <w:rsid w:val="002C5A37"/>
    <w:rsid w:val="002C6712"/>
    <w:rsid w:val="002D04E0"/>
    <w:rsid w:val="002D0745"/>
    <w:rsid w:val="002D13A0"/>
    <w:rsid w:val="002D2B3A"/>
    <w:rsid w:val="002D30D3"/>
    <w:rsid w:val="002D5949"/>
    <w:rsid w:val="002D5B97"/>
    <w:rsid w:val="002D5E6A"/>
    <w:rsid w:val="002E1BFE"/>
    <w:rsid w:val="002E1FB6"/>
    <w:rsid w:val="002E2237"/>
    <w:rsid w:val="002E2512"/>
    <w:rsid w:val="002E3258"/>
    <w:rsid w:val="002E346F"/>
    <w:rsid w:val="002E40F1"/>
    <w:rsid w:val="002E46F9"/>
    <w:rsid w:val="002F1282"/>
    <w:rsid w:val="002F161F"/>
    <w:rsid w:val="002F3EF9"/>
    <w:rsid w:val="002F47CC"/>
    <w:rsid w:val="00300181"/>
    <w:rsid w:val="00300A12"/>
    <w:rsid w:val="0030100D"/>
    <w:rsid w:val="00301C36"/>
    <w:rsid w:val="00302BEC"/>
    <w:rsid w:val="00304B08"/>
    <w:rsid w:val="00305A52"/>
    <w:rsid w:val="00305F1E"/>
    <w:rsid w:val="00307F69"/>
    <w:rsid w:val="00310B0C"/>
    <w:rsid w:val="00310F53"/>
    <w:rsid w:val="00313B71"/>
    <w:rsid w:val="0031428D"/>
    <w:rsid w:val="003147A1"/>
    <w:rsid w:val="0031673B"/>
    <w:rsid w:val="0031684D"/>
    <w:rsid w:val="00316B61"/>
    <w:rsid w:val="00316BDA"/>
    <w:rsid w:val="00317993"/>
    <w:rsid w:val="00317A33"/>
    <w:rsid w:val="00317F27"/>
    <w:rsid w:val="00317FDE"/>
    <w:rsid w:val="003223E4"/>
    <w:rsid w:val="00322CED"/>
    <w:rsid w:val="00324C4F"/>
    <w:rsid w:val="00325269"/>
    <w:rsid w:val="003260A9"/>
    <w:rsid w:val="0032645A"/>
    <w:rsid w:val="00327751"/>
    <w:rsid w:val="0032779A"/>
    <w:rsid w:val="00327C52"/>
    <w:rsid w:val="00335302"/>
    <w:rsid w:val="00336283"/>
    <w:rsid w:val="00336521"/>
    <w:rsid w:val="00336CF4"/>
    <w:rsid w:val="00336D4D"/>
    <w:rsid w:val="0033737E"/>
    <w:rsid w:val="0033739B"/>
    <w:rsid w:val="00340E51"/>
    <w:rsid w:val="00342408"/>
    <w:rsid w:val="00343AA3"/>
    <w:rsid w:val="00344141"/>
    <w:rsid w:val="00346DE4"/>
    <w:rsid w:val="00350D97"/>
    <w:rsid w:val="00350F5B"/>
    <w:rsid w:val="00351154"/>
    <w:rsid w:val="00351267"/>
    <w:rsid w:val="00352B91"/>
    <w:rsid w:val="003533FC"/>
    <w:rsid w:val="0035341C"/>
    <w:rsid w:val="00356BE5"/>
    <w:rsid w:val="00357836"/>
    <w:rsid w:val="003639B5"/>
    <w:rsid w:val="003641E0"/>
    <w:rsid w:val="0036504E"/>
    <w:rsid w:val="00365C8C"/>
    <w:rsid w:val="00371408"/>
    <w:rsid w:val="0037164D"/>
    <w:rsid w:val="00374356"/>
    <w:rsid w:val="0037756A"/>
    <w:rsid w:val="00377CD9"/>
    <w:rsid w:val="003800C7"/>
    <w:rsid w:val="00381A35"/>
    <w:rsid w:val="00381F93"/>
    <w:rsid w:val="003828F9"/>
    <w:rsid w:val="003837FE"/>
    <w:rsid w:val="0038456B"/>
    <w:rsid w:val="00384816"/>
    <w:rsid w:val="003853FD"/>
    <w:rsid w:val="003874B7"/>
    <w:rsid w:val="00390C4D"/>
    <w:rsid w:val="00392525"/>
    <w:rsid w:val="00393657"/>
    <w:rsid w:val="003946B1"/>
    <w:rsid w:val="00395CE6"/>
    <w:rsid w:val="00396726"/>
    <w:rsid w:val="0039708B"/>
    <w:rsid w:val="00397F8B"/>
    <w:rsid w:val="003A05F6"/>
    <w:rsid w:val="003A180F"/>
    <w:rsid w:val="003A29E1"/>
    <w:rsid w:val="003A3CB0"/>
    <w:rsid w:val="003A416A"/>
    <w:rsid w:val="003A422A"/>
    <w:rsid w:val="003A5CD1"/>
    <w:rsid w:val="003A6061"/>
    <w:rsid w:val="003A74F1"/>
    <w:rsid w:val="003B1DD2"/>
    <w:rsid w:val="003B1F3B"/>
    <w:rsid w:val="003B2B50"/>
    <w:rsid w:val="003B5A0B"/>
    <w:rsid w:val="003B5D86"/>
    <w:rsid w:val="003B6663"/>
    <w:rsid w:val="003B67F8"/>
    <w:rsid w:val="003B708D"/>
    <w:rsid w:val="003B786B"/>
    <w:rsid w:val="003B79C7"/>
    <w:rsid w:val="003C1C08"/>
    <w:rsid w:val="003C30DD"/>
    <w:rsid w:val="003C4F14"/>
    <w:rsid w:val="003C6BE9"/>
    <w:rsid w:val="003C7ED2"/>
    <w:rsid w:val="003D0CB9"/>
    <w:rsid w:val="003D0E60"/>
    <w:rsid w:val="003D0F4B"/>
    <w:rsid w:val="003D53C3"/>
    <w:rsid w:val="003D573C"/>
    <w:rsid w:val="003D6015"/>
    <w:rsid w:val="003D6FDB"/>
    <w:rsid w:val="003D715E"/>
    <w:rsid w:val="003E02E1"/>
    <w:rsid w:val="003E040F"/>
    <w:rsid w:val="003E1F6F"/>
    <w:rsid w:val="003E2A5B"/>
    <w:rsid w:val="003E2EAD"/>
    <w:rsid w:val="003E3C0D"/>
    <w:rsid w:val="003E71F6"/>
    <w:rsid w:val="003F1716"/>
    <w:rsid w:val="003F1CBA"/>
    <w:rsid w:val="003F6114"/>
    <w:rsid w:val="003F62D0"/>
    <w:rsid w:val="003F6689"/>
    <w:rsid w:val="003F73CC"/>
    <w:rsid w:val="00400A99"/>
    <w:rsid w:val="0040266C"/>
    <w:rsid w:val="00402E8B"/>
    <w:rsid w:val="00403BEC"/>
    <w:rsid w:val="004048B7"/>
    <w:rsid w:val="00404CB2"/>
    <w:rsid w:val="004053C4"/>
    <w:rsid w:val="00407C2D"/>
    <w:rsid w:val="00410342"/>
    <w:rsid w:val="004108A3"/>
    <w:rsid w:val="004108DB"/>
    <w:rsid w:val="004109D6"/>
    <w:rsid w:val="0041168D"/>
    <w:rsid w:val="00412010"/>
    <w:rsid w:val="004120BD"/>
    <w:rsid w:val="0041218B"/>
    <w:rsid w:val="00415A28"/>
    <w:rsid w:val="00415E43"/>
    <w:rsid w:val="004169FD"/>
    <w:rsid w:val="00417B61"/>
    <w:rsid w:val="00417C94"/>
    <w:rsid w:val="00420A36"/>
    <w:rsid w:val="00421613"/>
    <w:rsid w:val="00421D0C"/>
    <w:rsid w:val="0042263B"/>
    <w:rsid w:val="00422AFC"/>
    <w:rsid w:val="00424FB8"/>
    <w:rsid w:val="0042535D"/>
    <w:rsid w:val="00426516"/>
    <w:rsid w:val="00427DDD"/>
    <w:rsid w:val="0043089F"/>
    <w:rsid w:val="00431734"/>
    <w:rsid w:val="00432591"/>
    <w:rsid w:val="00433076"/>
    <w:rsid w:val="004363BB"/>
    <w:rsid w:val="0043666E"/>
    <w:rsid w:val="00437DFF"/>
    <w:rsid w:val="0044016F"/>
    <w:rsid w:val="004405DD"/>
    <w:rsid w:val="00440C50"/>
    <w:rsid w:val="00440F8C"/>
    <w:rsid w:val="004431BF"/>
    <w:rsid w:val="00444371"/>
    <w:rsid w:val="00444A3B"/>
    <w:rsid w:val="004524B6"/>
    <w:rsid w:val="00453A7F"/>
    <w:rsid w:val="00453E35"/>
    <w:rsid w:val="00453FB8"/>
    <w:rsid w:val="00454579"/>
    <w:rsid w:val="004547C8"/>
    <w:rsid w:val="00454F32"/>
    <w:rsid w:val="00455BEA"/>
    <w:rsid w:val="004565FE"/>
    <w:rsid w:val="00457306"/>
    <w:rsid w:val="00462037"/>
    <w:rsid w:val="0046275B"/>
    <w:rsid w:val="00462AEE"/>
    <w:rsid w:val="00465C1D"/>
    <w:rsid w:val="00467109"/>
    <w:rsid w:val="00467644"/>
    <w:rsid w:val="0046795F"/>
    <w:rsid w:val="0047026C"/>
    <w:rsid w:val="00470717"/>
    <w:rsid w:val="0047141E"/>
    <w:rsid w:val="00471D2C"/>
    <w:rsid w:val="00473179"/>
    <w:rsid w:val="00474194"/>
    <w:rsid w:val="00474F15"/>
    <w:rsid w:val="00476F9D"/>
    <w:rsid w:val="00477394"/>
    <w:rsid w:val="0047766E"/>
    <w:rsid w:val="00477B2F"/>
    <w:rsid w:val="004805F5"/>
    <w:rsid w:val="00481C83"/>
    <w:rsid w:val="00484154"/>
    <w:rsid w:val="00484D3C"/>
    <w:rsid w:val="00485CA5"/>
    <w:rsid w:val="00485CDB"/>
    <w:rsid w:val="00485EBA"/>
    <w:rsid w:val="00486F46"/>
    <w:rsid w:val="0049005E"/>
    <w:rsid w:val="00491CA3"/>
    <w:rsid w:val="00492BC3"/>
    <w:rsid w:val="00492E0C"/>
    <w:rsid w:val="00493206"/>
    <w:rsid w:val="00493856"/>
    <w:rsid w:val="00493A1A"/>
    <w:rsid w:val="004943D3"/>
    <w:rsid w:val="00494CD6"/>
    <w:rsid w:val="00494E19"/>
    <w:rsid w:val="004953C4"/>
    <w:rsid w:val="004A01C2"/>
    <w:rsid w:val="004A0578"/>
    <w:rsid w:val="004A19EC"/>
    <w:rsid w:val="004A2308"/>
    <w:rsid w:val="004A2E51"/>
    <w:rsid w:val="004A3E4F"/>
    <w:rsid w:val="004A4DCF"/>
    <w:rsid w:val="004A79FB"/>
    <w:rsid w:val="004B092F"/>
    <w:rsid w:val="004B1400"/>
    <w:rsid w:val="004B1C9D"/>
    <w:rsid w:val="004B2341"/>
    <w:rsid w:val="004B38D8"/>
    <w:rsid w:val="004B3E0E"/>
    <w:rsid w:val="004B4D1A"/>
    <w:rsid w:val="004B7DA7"/>
    <w:rsid w:val="004C017B"/>
    <w:rsid w:val="004C0209"/>
    <w:rsid w:val="004C2806"/>
    <w:rsid w:val="004C3D7B"/>
    <w:rsid w:val="004C3ED8"/>
    <w:rsid w:val="004C4F7C"/>
    <w:rsid w:val="004C5952"/>
    <w:rsid w:val="004C5C2E"/>
    <w:rsid w:val="004C63BF"/>
    <w:rsid w:val="004C6A21"/>
    <w:rsid w:val="004D136E"/>
    <w:rsid w:val="004D13B2"/>
    <w:rsid w:val="004D1861"/>
    <w:rsid w:val="004D18BB"/>
    <w:rsid w:val="004D24FD"/>
    <w:rsid w:val="004D2CB0"/>
    <w:rsid w:val="004D2D2D"/>
    <w:rsid w:val="004D2EDE"/>
    <w:rsid w:val="004D2F17"/>
    <w:rsid w:val="004D3013"/>
    <w:rsid w:val="004D555B"/>
    <w:rsid w:val="004D6BC2"/>
    <w:rsid w:val="004D7878"/>
    <w:rsid w:val="004E12C6"/>
    <w:rsid w:val="004E148D"/>
    <w:rsid w:val="004E2CF5"/>
    <w:rsid w:val="004E425B"/>
    <w:rsid w:val="004E72D0"/>
    <w:rsid w:val="004E7589"/>
    <w:rsid w:val="004E7CF8"/>
    <w:rsid w:val="004E7D78"/>
    <w:rsid w:val="004E7E50"/>
    <w:rsid w:val="004F0650"/>
    <w:rsid w:val="004F18EF"/>
    <w:rsid w:val="004F1B54"/>
    <w:rsid w:val="004F22C8"/>
    <w:rsid w:val="004F402F"/>
    <w:rsid w:val="004F4FCC"/>
    <w:rsid w:val="004F57BC"/>
    <w:rsid w:val="004F6ABD"/>
    <w:rsid w:val="00500029"/>
    <w:rsid w:val="005001F5"/>
    <w:rsid w:val="0050023B"/>
    <w:rsid w:val="005005FB"/>
    <w:rsid w:val="00500921"/>
    <w:rsid w:val="00500B08"/>
    <w:rsid w:val="00500F1E"/>
    <w:rsid w:val="00501959"/>
    <w:rsid w:val="00503CCA"/>
    <w:rsid w:val="00506989"/>
    <w:rsid w:val="00507446"/>
    <w:rsid w:val="00510A7F"/>
    <w:rsid w:val="00510DA2"/>
    <w:rsid w:val="00511147"/>
    <w:rsid w:val="0051169B"/>
    <w:rsid w:val="00512158"/>
    <w:rsid w:val="005130D1"/>
    <w:rsid w:val="00514F09"/>
    <w:rsid w:val="005160D3"/>
    <w:rsid w:val="0051643E"/>
    <w:rsid w:val="00517ED8"/>
    <w:rsid w:val="0052254A"/>
    <w:rsid w:val="00522709"/>
    <w:rsid w:val="00524279"/>
    <w:rsid w:val="0052681E"/>
    <w:rsid w:val="00526B92"/>
    <w:rsid w:val="00527CE8"/>
    <w:rsid w:val="00530C31"/>
    <w:rsid w:val="00531D50"/>
    <w:rsid w:val="00532258"/>
    <w:rsid w:val="00532939"/>
    <w:rsid w:val="005334FE"/>
    <w:rsid w:val="00533B9B"/>
    <w:rsid w:val="00534797"/>
    <w:rsid w:val="005371DF"/>
    <w:rsid w:val="00540A5E"/>
    <w:rsid w:val="00542770"/>
    <w:rsid w:val="0054302D"/>
    <w:rsid w:val="0054423E"/>
    <w:rsid w:val="005446AF"/>
    <w:rsid w:val="00544AB5"/>
    <w:rsid w:val="005451B7"/>
    <w:rsid w:val="00546020"/>
    <w:rsid w:val="0054628B"/>
    <w:rsid w:val="005464BA"/>
    <w:rsid w:val="00550F76"/>
    <w:rsid w:val="00551E21"/>
    <w:rsid w:val="00553F8D"/>
    <w:rsid w:val="00554477"/>
    <w:rsid w:val="00556A32"/>
    <w:rsid w:val="00556B2C"/>
    <w:rsid w:val="00556E42"/>
    <w:rsid w:val="00561D80"/>
    <w:rsid w:val="005624E1"/>
    <w:rsid w:val="005630AC"/>
    <w:rsid w:val="00563B41"/>
    <w:rsid w:val="00563BA4"/>
    <w:rsid w:val="00563EAE"/>
    <w:rsid w:val="00565DAA"/>
    <w:rsid w:val="0057009A"/>
    <w:rsid w:val="005713BB"/>
    <w:rsid w:val="00571504"/>
    <w:rsid w:val="0057175D"/>
    <w:rsid w:val="00572F02"/>
    <w:rsid w:val="00574227"/>
    <w:rsid w:val="0057528F"/>
    <w:rsid w:val="0057638D"/>
    <w:rsid w:val="005771F8"/>
    <w:rsid w:val="00577DA7"/>
    <w:rsid w:val="005804B8"/>
    <w:rsid w:val="0058130F"/>
    <w:rsid w:val="00581402"/>
    <w:rsid w:val="00581EF2"/>
    <w:rsid w:val="005820D0"/>
    <w:rsid w:val="00582579"/>
    <w:rsid w:val="00583C0E"/>
    <w:rsid w:val="005840B3"/>
    <w:rsid w:val="005844BE"/>
    <w:rsid w:val="005850D9"/>
    <w:rsid w:val="0058532F"/>
    <w:rsid w:val="00586877"/>
    <w:rsid w:val="0059014D"/>
    <w:rsid w:val="0059107D"/>
    <w:rsid w:val="0059122A"/>
    <w:rsid w:val="005955B3"/>
    <w:rsid w:val="0059737F"/>
    <w:rsid w:val="00597A00"/>
    <w:rsid w:val="005A012F"/>
    <w:rsid w:val="005A11E6"/>
    <w:rsid w:val="005A12E3"/>
    <w:rsid w:val="005A4ADF"/>
    <w:rsid w:val="005A5E4E"/>
    <w:rsid w:val="005B1101"/>
    <w:rsid w:val="005B1949"/>
    <w:rsid w:val="005B1E98"/>
    <w:rsid w:val="005B314D"/>
    <w:rsid w:val="005B31F0"/>
    <w:rsid w:val="005B363C"/>
    <w:rsid w:val="005B3C58"/>
    <w:rsid w:val="005B59BE"/>
    <w:rsid w:val="005B5ABE"/>
    <w:rsid w:val="005B5BC8"/>
    <w:rsid w:val="005B626B"/>
    <w:rsid w:val="005B6546"/>
    <w:rsid w:val="005B660E"/>
    <w:rsid w:val="005B6A29"/>
    <w:rsid w:val="005B712C"/>
    <w:rsid w:val="005B7DCA"/>
    <w:rsid w:val="005C2A3A"/>
    <w:rsid w:val="005C2DC9"/>
    <w:rsid w:val="005C3CDD"/>
    <w:rsid w:val="005C6EF2"/>
    <w:rsid w:val="005C706F"/>
    <w:rsid w:val="005D073C"/>
    <w:rsid w:val="005D2946"/>
    <w:rsid w:val="005D2AAE"/>
    <w:rsid w:val="005D3071"/>
    <w:rsid w:val="005D31A2"/>
    <w:rsid w:val="005D4D11"/>
    <w:rsid w:val="005D72D2"/>
    <w:rsid w:val="005D7B03"/>
    <w:rsid w:val="005D7C2A"/>
    <w:rsid w:val="005E1769"/>
    <w:rsid w:val="005E207D"/>
    <w:rsid w:val="005E3F1E"/>
    <w:rsid w:val="005E4625"/>
    <w:rsid w:val="005E5133"/>
    <w:rsid w:val="005E56CC"/>
    <w:rsid w:val="005E5A0C"/>
    <w:rsid w:val="005E677C"/>
    <w:rsid w:val="005E6F02"/>
    <w:rsid w:val="005E7FCC"/>
    <w:rsid w:val="005F0140"/>
    <w:rsid w:val="005F0418"/>
    <w:rsid w:val="005F0532"/>
    <w:rsid w:val="005F11E3"/>
    <w:rsid w:val="005F16B7"/>
    <w:rsid w:val="005F19B1"/>
    <w:rsid w:val="005F1D6A"/>
    <w:rsid w:val="005F3C6F"/>
    <w:rsid w:val="005F46DD"/>
    <w:rsid w:val="005F77C5"/>
    <w:rsid w:val="006017AF"/>
    <w:rsid w:val="0060185D"/>
    <w:rsid w:val="006037F2"/>
    <w:rsid w:val="00605083"/>
    <w:rsid w:val="0061109C"/>
    <w:rsid w:val="0061125F"/>
    <w:rsid w:val="0061148D"/>
    <w:rsid w:val="006115C5"/>
    <w:rsid w:val="00611871"/>
    <w:rsid w:val="00611F25"/>
    <w:rsid w:val="0061359D"/>
    <w:rsid w:val="0061451F"/>
    <w:rsid w:val="00614F93"/>
    <w:rsid w:val="00615161"/>
    <w:rsid w:val="00615C9D"/>
    <w:rsid w:val="0061621D"/>
    <w:rsid w:val="006170A3"/>
    <w:rsid w:val="006179F4"/>
    <w:rsid w:val="00617B5D"/>
    <w:rsid w:val="00617BA6"/>
    <w:rsid w:val="006202B3"/>
    <w:rsid w:val="00623764"/>
    <w:rsid w:val="006245D1"/>
    <w:rsid w:val="00625916"/>
    <w:rsid w:val="00625E65"/>
    <w:rsid w:val="00625FBF"/>
    <w:rsid w:val="00626D41"/>
    <w:rsid w:val="006270F4"/>
    <w:rsid w:val="006300C4"/>
    <w:rsid w:val="0063131A"/>
    <w:rsid w:val="00631B4D"/>
    <w:rsid w:val="0063201A"/>
    <w:rsid w:val="00632164"/>
    <w:rsid w:val="00632642"/>
    <w:rsid w:val="0063574E"/>
    <w:rsid w:val="0063641E"/>
    <w:rsid w:val="006365DC"/>
    <w:rsid w:val="00636CEC"/>
    <w:rsid w:val="00637EEE"/>
    <w:rsid w:val="006402EB"/>
    <w:rsid w:val="00640DD5"/>
    <w:rsid w:val="00640EDA"/>
    <w:rsid w:val="0064105C"/>
    <w:rsid w:val="00642E93"/>
    <w:rsid w:val="00645097"/>
    <w:rsid w:val="00645BA9"/>
    <w:rsid w:val="006508F7"/>
    <w:rsid w:val="00651481"/>
    <w:rsid w:val="0065339A"/>
    <w:rsid w:val="00654C70"/>
    <w:rsid w:val="006557B6"/>
    <w:rsid w:val="0065623C"/>
    <w:rsid w:val="00656358"/>
    <w:rsid w:val="00656810"/>
    <w:rsid w:val="00661520"/>
    <w:rsid w:val="006635DF"/>
    <w:rsid w:val="00663D8D"/>
    <w:rsid w:val="00664FB1"/>
    <w:rsid w:val="00666AA5"/>
    <w:rsid w:val="00666C56"/>
    <w:rsid w:val="00667260"/>
    <w:rsid w:val="00667EB2"/>
    <w:rsid w:val="00670786"/>
    <w:rsid w:val="006717A6"/>
    <w:rsid w:val="006717F7"/>
    <w:rsid w:val="0067283A"/>
    <w:rsid w:val="00673A03"/>
    <w:rsid w:val="00674C46"/>
    <w:rsid w:val="00675857"/>
    <w:rsid w:val="00676068"/>
    <w:rsid w:val="00676B53"/>
    <w:rsid w:val="00682452"/>
    <w:rsid w:val="00682D53"/>
    <w:rsid w:val="00687914"/>
    <w:rsid w:val="00690EE1"/>
    <w:rsid w:val="00691436"/>
    <w:rsid w:val="00691CC1"/>
    <w:rsid w:val="00691DE3"/>
    <w:rsid w:val="00692AE8"/>
    <w:rsid w:val="00692E14"/>
    <w:rsid w:val="00692E63"/>
    <w:rsid w:val="00694C17"/>
    <w:rsid w:val="00696F71"/>
    <w:rsid w:val="006A098E"/>
    <w:rsid w:val="006A2569"/>
    <w:rsid w:val="006A456B"/>
    <w:rsid w:val="006A496D"/>
    <w:rsid w:val="006A7195"/>
    <w:rsid w:val="006B0397"/>
    <w:rsid w:val="006B1273"/>
    <w:rsid w:val="006B406F"/>
    <w:rsid w:val="006B5195"/>
    <w:rsid w:val="006B5BA3"/>
    <w:rsid w:val="006B6161"/>
    <w:rsid w:val="006B6391"/>
    <w:rsid w:val="006B6CE6"/>
    <w:rsid w:val="006B7247"/>
    <w:rsid w:val="006C1890"/>
    <w:rsid w:val="006C1F08"/>
    <w:rsid w:val="006C257C"/>
    <w:rsid w:val="006C3010"/>
    <w:rsid w:val="006C321F"/>
    <w:rsid w:val="006C4316"/>
    <w:rsid w:val="006C4495"/>
    <w:rsid w:val="006C47D9"/>
    <w:rsid w:val="006C59F4"/>
    <w:rsid w:val="006C5D27"/>
    <w:rsid w:val="006D157D"/>
    <w:rsid w:val="006D1F37"/>
    <w:rsid w:val="006D3BDF"/>
    <w:rsid w:val="006D4B0B"/>
    <w:rsid w:val="006D5DD7"/>
    <w:rsid w:val="006D6882"/>
    <w:rsid w:val="006D747F"/>
    <w:rsid w:val="006E027A"/>
    <w:rsid w:val="006E0C71"/>
    <w:rsid w:val="006E17B8"/>
    <w:rsid w:val="006E1AA7"/>
    <w:rsid w:val="006E2AEB"/>
    <w:rsid w:val="006E2BEE"/>
    <w:rsid w:val="006E39B4"/>
    <w:rsid w:val="006E567C"/>
    <w:rsid w:val="006E669A"/>
    <w:rsid w:val="006F00EB"/>
    <w:rsid w:val="006F1066"/>
    <w:rsid w:val="006F32B9"/>
    <w:rsid w:val="006F4150"/>
    <w:rsid w:val="006F4650"/>
    <w:rsid w:val="006F4BE2"/>
    <w:rsid w:val="006F5BA4"/>
    <w:rsid w:val="00701B9C"/>
    <w:rsid w:val="00701D07"/>
    <w:rsid w:val="00702962"/>
    <w:rsid w:val="00702D96"/>
    <w:rsid w:val="00702FB2"/>
    <w:rsid w:val="0070308C"/>
    <w:rsid w:val="00703579"/>
    <w:rsid w:val="0070376E"/>
    <w:rsid w:val="007037C4"/>
    <w:rsid w:val="00704489"/>
    <w:rsid w:val="0070462C"/>
    <w:rsid w:val="00704F07"/>
    <w:rsid w:val="00705554"/>
    <w:rsid w:val="007105CA"/>
    <w:rsid w:val="00711426"/>
    <w:rsid w:val="00711D47"/>
    <w:rsid w:val="0071284A"/>
    <w:rsid w:val="00712925"/>
    <w:rsid w:val="00712D6F"/>
    <w:rsid w:val="007135FB"/>
    <w:rsid w:val="00714DFA"/>
    <w:rsid w:val="00716D82"/>
    <w:rsid w:val="00716E0C"/>
    <w:rsid w:val="0071714D"/>
    <w:rsid w:val="00722CDC"/>
    <w:rsid w:val="00723CC6"/>
    <w:rsid w:val="00723FC5"/>
    <w:rsid w:val="00726938"/>
    <w:rsid w:val="00727087"/>
    <w:rsid w:val="00727702"/>
    <w:rsid w:val="0073265B"/>
    <w:rsid w:val="00734554"/>
    <w:rsid w:val="007345CF"/>
    <w:rsid w:val="00735C83"/>
    <w:rsid w:val="007360E1"/>
    <w:rsid w:val="007366C0"/>
    <w:rsid w:val="0074070E"/>
    <w:rsid w:val="00740E93"/>
    <w:rsid w:val="00740EA2"/>
    <w:rsid w:val="00741620"/>
    <w:rsid w:val="007416BD"/>
    <w:rsid w:val="0074199C"/>
    <w:rsid w:val="00742359"/>
    <w:rsid w:val="007430E2"/>
    <w:rsid w:val="00743411"/>
    <w:rsid w:val="0074391F"/>
    <w:rsid w:val="007469BB"/>
    <w:rsid w:val="007476EA"/>
    <w:rsid w:val="00747770"/>
    <w:rsid w:val="007506EB"/>
    <w:rsid w:val="00752AAC"/>
    <w:rsid w:val="00753C50"/>
    <w:rsid w:val="0075460F"/>
    <w:rsid w:val="007566E5"/>
    <w:rsid w:val="00757231"/>
    <w:rsid w:val="0075769A"/>
    <w:rsid w:val="007600AA"/>
    <w:rsid w:val="0076116B"/>
    <w:rsid w:val="0076134F"/>
    <w:rsid w:val="00763C14"/>
    <w:rsid w:val="007641CD"/>
    <w:rsid w:val="007664F3"/>
    <w:rsid w:val="00766638"/>
    <w:rsid w:val="00766B44"/>
    <w:rsid w:val="00766DFC"/>
    <w:rsid w:val="00767125"/>
    <w:rsid w:val="0076798F"/>
    <w:rsid w:val="00767C0D"/>
    <w:rsid w:val="0077009F"/>
    <w:rsid w:val="00770B5F"/>
    <w:rsid w:val="00770F29"/>
    <w:rsid w:val="00770F9B"/>
    <w:rsid w:val="007710EF"/>
    <w:rsid w:val="00771489"/>
    <w:rsid w:val="00772F42"/>
    <w:rsid w:val="00773592"/>
    <w:rsid w:val="00775C49"/>
    <w:rsid w:val="0077627E"/>
    <w:rsid w:val="0077629B"/>
    <w:rsid w:val="00776C6B"/>
    <w:rsid w:val="00776E88"/>
    <w:rsid w:val="00777295"/>
    <w:rsid w:val="007819E9"/>
    <w:rsid w:val="007825EA"/>
    <w:rsid w:val="00782725"/>
    <w:rsid w:val="007827E8"/>
    <w:rsid w:val="00784329"/>
    <w:rsid w:val="00785276"/>
    <w:rsid w:val="007856A1"/>
    <w:rsid w:val="00785B22"/>
    <w:rsid w:val="007867A5"/>
    <w:rsid w:val="00786A7C"/>
    <w:rsid w:val="00790B32"/>
    <w:rsid w:val="007917EC"/>
    <w:rsid w:val="00791803"/>
    <w:rsid w:val="00791BD8"/>
    <w:rsid w:val="00792429"/>
    <w:rsid w:val="00793B9A"/>
    <w:rsid w:val="00793F05"/>
    <w:rsid w:val="0079439C"/>
    <w:rsid w:val="00794BEC"/>
    <w:rsid w:val="007958E6"/>
    <w:rsid w:val="00795CB2"/>
    <w:rsid w:val="007963C9"/>
    <w:rsid w:val="00796B32"/>
    <w:rsid w:val="007972E2"/>
    <w:rsid w:val="007A0108"/>
    <w:rsid w:val="007A0282"/>
    <w:rsid w:val="007A0E9E"/>
    <w:rsid w:val="007A1FA2"/>
    <w:rsid w:val="007A1FEF"/>
    <w:rsid w:val="007A234E"/>
    <w:rsid w:val="007A284A"/>
    <w:rsid w:val="007A3EF0"/>
    <w:rsid w:val="007A40B3"/>
    <w:rsid w:val="007A4F9F"/>
    <w:rsid w:val="007A5B81"/>
    <w:rsid w:val="007A6A32"/>
    <w:rsid w:val="007A6E35"/>
    <w:rsid w:val="007B0AE4"/>
    <w:rsid w:val="007B0D52"/>
    <w:rsid w:val="007B0F07"/>
    <w:rsid w:val="007B12CC"/>
    <w:rsid w:val="007B1E79"/>
    <w:rsid w:val="007B21ED"/>
    <w:rsid w:val="007B2446"/>
    <w:rsid w:val="007B2CA8"/>
    <w:rsid w:val="007B4866"/>
    <w:rsid w:val="007B4914"/>
    <w:rsid w:val="007B5190"/>
    <w:rsid w:val="007B52BA"/>
    <w:rsid w:val="007B6C50"/>
    <w:rsid w:val="007B708A"/>
    <w:rsid w:val="007B78B4"/>
    <w:rsid w:val="007B7D6B"/>
    <w:rsid w:val="007C1537"/>
    <w:rsid w:val="007C1BFE"/>
    <w:rsid w:val="007C2001"/>
    <w:rsid w:val="007C378B"/>
    <w:rsid w:val="007C4AB0"/>
    <w:rsid w:val="007C5183"/>
    <w:rsid w:val="007C5946"/>
    <w:rsid w:val="007C5A27"/>
    <w:rsid w:val="007C6427"/>
    <w:rsid w:val="007C718C"/>
    <w:rsid w:val="007D0C06"/>
    <w:rsid w:val="007D12BB"/>
    <w:rsid w:val="007D357A"/>
    <w:rsid w:val="007D3796"/>
    <w:rsid w:val="007D4478"/>
    <w:rsid w:val="007D5A77"/>
    <w:rsid w:val="007D5C38"/>
    <w:rsid w:val="007D764C"/>
    <w:rsid w:val="007D7843"/>
    <w:rsid w:val="007D7F4C"/>
    <w:rsid w:val="007E23CF"/>
    <w:rsid w:val="007E35ED"/>
    <w:rsid w:val="007E3935"/>
    <w:rsid w:val="007E395F"/>
    <w:rsid w:val="007E48E0"/>
    <w:rsid w:val="007E4944"/>
    <w:rsid w:val="007E4B29"/>
    <w:rsid w:val="007E5B86"/>
    <w:rsid w:val="007E5FC6"/>
    <w:rsid w:val="007E75BD"/>
    <w:rsid w:val="007F0B41"/>
    <w:rsid w:val="007F1A50"/>
    <w:rsid w:val="007F5451"/>
    <w:rsid w:val="007F7502"/>
    <w:rsid w:val="007F7D08"/>
    <w:rsid w:val="00800E02"/>
    <w:rsid w:val="00800E8A"/>
    <w:rsid w:val="00801C95"/>
    <w:rsid w:val="008065DF"/>
    <w:rsid w:val="0080793E"/>
    <w:rsid w:val="00807D9D"/>
    <w:rsid w:val="00811519"/>
    <w:rsid w:val="00811DC3"/>
    <w:rsid w:val="00811EA8"/>
    <w:rsid w:val="00814099"/>
    <w:rsid w:val="008144BF"/>
    <w:rsid w:val="00815E69"/>
    <w:rsid w:val="00816E08"/>
    <w:rsid w:val="0081712E"/>
    <w:rsid w:val="008179F5"/>
    <w:rsid w:val="00817ADE"/>
    <w:rsid w:val="00817C5B"/>
    <w:rsid w:val="00820A93"/>
    <w:rsid w:val="00821109"/>
    <w:rsid w:val="0082134B"/>
    <w:rsid w:val="008221AC"/>
    <w:rsid w:val="008230B3"/>
    <w:rsid w:val="008237AA"/>
    <w:rsid w:val="0082608B"/>
    <w:rsid w:val="00826F29"/>
    <w:rsid w:val="00830577"/>
    <w:rsid w:val="00830771"/>
    <w:rsid w:val="00831823"/>
    <w:rsid w:val="00831A58"/>
    <w:rsid w:val="00833F85"/>
    <w:rsid w:val="00834DC9"/>
    <w:rsid w:val="008359F2"/>
    <w:rsid w:val="008361EA"/>
    <w:rsid w:val="0084152C"/>
    <w:rsid w:val="00843210"/>
    <w:rsid w:val="008443C0"/>
    <w:rsid w:val="008443D6"/>
    <w:rsid w:val="00844B63"/>
    <w:rsid w:val="00844F08"/>
    <w:rsid w:val="00846221"/>
    <w:rsid w:val="00847C9B"/>
    <w:rsid w:val="008522C2"/>
    <w:rsid w:val="008526B8"/>
    <w:rsid w:val="008527AD"/>
    <w:rsid w:val="008540CA"/>
    <w:rsid w:val="00854FD2"/>
    <w:rsid w:val="00855E35"/>
    <w:rsid w:val="008564C6"/>
    <w:rsid w:val="00856BD0"/>
    <w:rsid w:val="008579D5"/>
    <w:rsid w:val="008604E2"/>
    <w:rsid w:val="00861090"/>
    <w:rsid w:val="0086211D"/>
    <w:rsid w:val="00862A41"/>
    <w:rsid w:val="0086323E"/>
    <w:rsid w:val="008665F3"/>
    <w:rsid w:val="0086677B"/>
    <w:rsid w:val="008669C3"/>
    <w:rsid w:val="008676FE"/>
    <w:rsid w:val="00871AB1"/>
    <w:rsid w:val="00872A2E"/>
    <w:rsid w:val="00872C7C"/>
    <w:rsid w:val="00873030"/>
    <w:rsid w:val="00873125"/>
    <w:rsid w:val="008763CF"/>
    <w:rsid w:val="008846B0"/>
    <w:rsid w:val="00884FF1"/>
    <w:rsid w:val="00886DE0"/>
    <w:rsid w:val="00890599"/>
    <w:rsid w:val="008906D8"/>
    <w:rsid w:val="00891048"/>
    <w:rsid w:val="008911E1"/>
    <w:rsid w:val="00892AA5"/>
    <w:rsid w:val="00892F3A"/>
    <w:rsid w:val="008934F9"/>
    <w:rsid w:val="00893C7E"/>
    <w:rsid w:val="0089564E"/>
    <w:rsid w:val="00895A56"/>
    <w:rsid w:val="00895D9B"/>
    <w:rsid w:val="008A15A8"/>
    <w:rsid w:val="008A1F4C"/>
    <w:rsid w:val="008A4113"/>
    <w:rsid w:val="008A4BBB"/>
    <w:rsid w:val="008A57DC"/>
    <w:rsid w:val="008A5CA8"/>
    <w:rsid w:val="008A6021"/>
    <w:rsid w:val="008A65AB"/>
    <w:rsid w:val="008A6B6B"/>
    <w:rsid w:val="008A7E7C"/>
    <w:rsid w:val="008B0AFD"/>
    <w:rsid w:val="008B4192"/>
    <w:rsid w:val="008B4C4A"/>
    <w:rsid w:val="008B4DA1"/>
    <w:rsid w:val="008B5689"/>
    <w:rsid w:val="008B5729"/>
    <w:rsid w:val="008B683C"/>
    <w:rsid w:val="008B6A08"/>
    <w:rsid w:val="008B7034"/>
    <w:rsid w:val="008B7324"/>
    <w:rsid w:val="008B7CEA"/>
    <w:rsid w:val="008C077B"/>
    <w:rsid w:val="008C11FB"/>
    <w:rsid w:val="008C1511"/>
    <w:rsid w:val="008C2014"/>
    <w:rsid w:val="008C2260"/>
    <w:rsid w:val="008C2525"/>
    <w:rsid w:val="008C3E75"/>
    <w:rsid w:val="008C4E2D"/>
    <w:rsid w:val="008C6364"/>
    <w:rsid w:val="008C6DAD"/>
    <w:rsid w:val="008D0458"/>
    <w:rsid w:val="008D2EC7"/>
    <w:rsid w:val="008D314C"/>
    <w:rsid w:val="008D37ED"/>
    <w:rsid w:val="008D47C1"/>
    <w:rsid w:val="008D59FD"/>
    <w:rsid w:val="008D76A8"/>
    <w:rsid w:val="008D7BED"/>
    <w:rsid w:val="008E1AAA"/>
    <w:rsid w:val="008E23AA"/>
    <w:rsid w:val="008E4177"/>
    <w:rsid w:val="008E42A2"/>
    <w:rsid w:val="008E5606"/>
    <w:rsid w:val="008E67DD"/>
    <w:rsid w:val="008F03B1"/>
    <w:rsid w:val="008F13DD"/>
    <w:rsid w:val="008F16D4"/>
    <w:rsid w:val="008F1BB7"/>
    <w:rsid w:val="008F25F8"/>
    <w:rsid w:val="008F3F32"/>
    <w:rsid w:val="008F4D06"/>
    <w:rsid w:val="008F4DFF"/>
    <w:rsid w:val="008F759E"/>
    <w:rsid w:val="00901284"/>
    <w:rsid w:val="00901336"/>
    <w:rsid w:val="009021C1"/>
    <w:rsid w:val="00905885"/>
    <w:rsid w:val="00906F44"/>
    <w:rsid w:val="00910E3A"/>
    <w:rsid w:val="00910EE5"/>
    <w:rsid w:val="00911ABF"/>
    <w:rsid w:val="00913ACD"/>
    <w:rsid w:val="0091414C"/>
    <w:rsid w:val="00914C64"/>
    <w:rsid w:val="00914DAF"/>
    <w:rsid w:val="00916292"/>
    <w:rsid w:val="0091720C"/>
    <w:rsid w:val="00920E1D"/>
    <w:rsid w:val="0092154D"/>
    <w:rsid w:val="00921EAB"/>
    <w:rsid w:val="00923C92"/>
    <w:rsid w:val="00926AEB"/>
    <w:rsid w:val="00926C11"/>
    <w:rsid w:val="009332A9"/>
    <w:rsid w:val="0093381D"/>
    <w:rsid w:val="00933FC3"/>
    <w:rsid w:val="009357A5"/>
    <w:rsid w:val="00935EEE"/>
    <w:rsid w:val="009365DE"/>
    <w:rsid w:val="00937A8F"/>
    <w:rsid w:val="00940671"/>
    <w:rsid w:val="00941498"/>
    <w:rsid w:val="00944507"/>
    <w:rsid w:val="0094460A"/>
    <w:rsid w:val="009459AA"/>
    <w:rsid w:val="00946913"/>
    <w:rsid w:val="0094745E"/>
    <w:rsid w:val="009506FB"/>
    <w:rsid w:val="009513EB"/>
    <w:rsid w:val="00951CCD"/>
    <w:rsid w:val="0095303D"/>
    <w:rsid w:val="00954E66"/>
    <w:rsid w:val="00955DC1"/>
    <w:rsid w:val="00955E04"/>
    <w:rsid w:val="00960B3C"/>
    <w:rsid w:val="0096338F"/>
    <w:rsid w:val="00963F48"/>
    <w:rsid w:val="009663EC"/>
    <w:rsid w:val="00970162"/>
    <w:rsid w:val="00970BC7"/>
    <w:rsid w:val="009711C8"/>
    <w:rsid w:val="00972046"/>
    <w:rsid w:val="0097356E"/>
    <w:rsid w:val="00974077"/>
    <w:rsid w:val="00974ADF"/>
    <w:rsid w:val="009758FA"/>
    <w:rsid w:val="0097733A"/>
    <w:rsid w:val="0097761B"/>
    <w:rsid w:val="00977648"/>
    <w:rsid w:val="0098193F"/>
    <w:rsid w:val="00982208"/>
    <w:rsid w:val="0098389D"/>
    <w:rsid w:val="00983F66"/>
    <w:rsid w:val="009840B2"/>
    <w:rsid w:val="0098436E"/>
    <w:rsid w:val="00985B92"/>
    <w:rsid w:val="00987C7D"/>
    <w:rsid w:val="009900AA"/>
    <w:rsid w:val="00991531"/>
    <w:rsid w:val="00991A83"/>
    <w:rsid w:val="00993197"/>
    <w:rsid w:val="00993ADE"/>
    <w:rsid w:val="00993DF0"/>
    <w:rsid w:val="0099486C"/>
    <w:rsid w:val="00994DB2"/>
    <w:rsid w:val="009957EE"/>
    <w:rsid w:val="00995944"/>
    <w:rsid w:val="00995F4F"/>
    <w:rsid w:val="0099745C"/>
    <w:rsid w:val="00997621"/>
    <w:rsid w:val="00997FFD"/>
    <w:rsid w:val="009A02B7"/>
    <w:rsid w:val="009A1F92"/>
    <w:rsid w:val="009A387E"/>
    <w:rsid w:val="009A5F8D"/>
    <w:rsid w:val="009A6F3F"/>
    <w:rsid w:val="009A7FEA"/>
    <w:rsid w:val="009B0ADE"/>
    <w:rsid w:val="009B1116"/>
    <w:rsid w:val="009B12FF"/>
    <w:rsid w:val="009B183A"/>
    <w:rsid w:val="009B1CB9"/>
    <w:rsid w:val="009B2008"/>
    <w:rsid w:val="009B22C6"/>
    <w:rsid w:val="009B2681"/>
    <w:rsid w:val="009B2DAB"/>
    <w:rsid w:val="009B356A"/>
    <w:rsid w:val="009B3AA5"/>
    <w:rsid w:val="009B4011"/>
    <w:rsid w:val="009B4063"/>
    <w:rsid w:val="009B4C96"/>
    <w:rsid w:val="009B58DF"/>
    <w:rsid w:val="009B5BE9"/>
    <w:rsid w:val="009B5CD9"/>
    <w:rsid w:val="009B5FD4"/>
    <w:rsid w:val="009B7026"/>
    <w:rsid w:val="009C048A"/>
    <w:rsid w:val="009C07CE"/>
    <w:rsid w:val="009C1C36"/>
    <w:rsid w:val="009C1C9B"/>
    <w:rsid w:val="009C253F"/>
    <w:rsid w:val="009C484F"/>
    <w:rsid w:val="009C50D7"/>
    <w:rsid w:val="009C5345"/>
    <w:rsid w:val="009C613D"/>
    <w:rsid w:val="009C6689"/>
    <w:rsid w:val="009D1FAC"/>
    <w:rsid w:val="009D2A60"/>
    <w:rsid w:val="009D2B3C"/>
    <w:rsid w:val="009D2B8A"/>
    <w:rsid w:val="009D30D3"/>
    <w:rsid w:val="009D334F"/>
    <w:rsid w:val="009D38E4"/>
    <w:rsid w:val="009D3F9C"/>
    <w:rsid w:val="009D421A"/>
    <w:rsid w:val="009D6563"/>
    <w:rsid w:val="009D658E"/>
    <w:rsid w:val="009D7BFF"/>
    <w:rsid w:val="009D7C26"/>
    <w:rsid w:val="009E008D"/>
    <w:rsid w:val="009E0A51"/>
    <w:rsid w:val="009E0DD9"/>
    <w:rsid w:val="009E1E3F"/>
    <w:rsid w:val="009E29A4"/>
    <w:rsid w:val="009E2E9C"/>
    <w:rsid w:val="009E3D1A"/>
    <w:rsid w:val="009E42E5"/>
    <w:rsid w:val="009E4883"/>
    <w:rsid w:val="009E4E69"/>
    <w:rsid w:val="009E59D0"/>
    <w:rsid w:val="009E5ACE"/>
    <w:rsid w:val="009F11F0"/>
    <w:rsid w:val="009F176B"/>
    <w:rsid w:val="009F1FF5"/>
    <w:rsid w:val="009F227E"/>
    <w:rsid w:val="009F2A4D"/>
    <w:rsid w:val="009F3192"/>
    <w:rsid w:val="009F4C1B"/>
    <w:rsid w:val="009F503D"/>
    <w:rsid w:val="009F5919"/>
    <w:rsid w:val="009F5A05"/>
    <w:rsid w:val="009F65BD"/>
    <w:rsid w:val="009F79A0"/>
    <w:rsid w:val="00A037D8"/>
    <w:rsid w:val="00A03FE3"/>
    <w:rsid w:val="00A054F2"/>
    <w:rsid w:val="00A07CEA"/>
    <w:rsid w:val="00A1019A"/>
    <w:rsid w:val="00A10C88"/>
    <w:rsid w:val="00A11DBC"/>
    <w:rsid w:val="00A1257F"/>
    <w:rsid w:val="00A1306D"/>
    <w:rsid w:val="00A133A0"/>
    <w:rsid w:val="00A14C81"/>
    <w:rsid w:val="00A14EA7"/>
    <w:rsid w:val="00A15D14"/>
    <w:rsid w:val="00A15E68"/>
    <w:rsid w:val="00A16847"/>
    <w:rsid w:val="00A16DA3"/>
    <w:rsid w:val="00A176FA"/>
    <w:rsid w:val="00A20500"/>
    <w:rsid w:val="00A207DE"/>
    <w:rsid w:val="00A2105E"/>
    <w:rsid w:val="00A21B12"/>
    <w:rsid w:val="00A22934"/>
    <w:rsid w:val="00A22D1C"/>
    <w:rsid w:val="00A22DCD"/>
    <w:rsid w:val="00A23D50"/>
    <w:rsid w:val="00A23F4E"/>
    <w:rsid w:val="00A25A42"/>
    <w:rsid w:val="00A261E0"/>
    <w:rsid w:val="00A26447"/>
    <w:rsid w:val="00A2732E"/>
    <w:rsid w:val="00A276D3"/>
    <w:rsid w:val="00A31291"/>
    <w:rsid w:val="00A3219B"/>
    <w:rsid w:val="00A33302"/>
    <w:rsid w:val="00A335B2"/>
    <w:rsid w:val="00A33FAD"/>
    <w:rsid w:val="00A36EC2"/>
    <w:rsid w:val="00A379EA"/>
    <w:rsid w:val="00A41263"/>
    <w:rsid w:val="00A42552"/>
    <w:rsid w:val="00A42A35"/>
    <w:rsid w:val="00A43177"/>
    <w:rsid w:val="00A459F7"/>
    <w:rsid w:val="00A4644F"/>
    <w:rsid w:val="00A47BD0"/>
    <w:rsid w:val="00A5067D"/>
    <w:rsid w:val="00A51771"/>
    <w:rsid w:val="00A52E5C"/>
    <w:rsid w:val="00A53364"/>
    <w:rsid w:val="00A53495"/>
    <w:rsid w:val="00A53DD7"/>
    <w:rsid w:val="00A56A33"/>
    <w:rsid w:val="00A56B9A"/>
    <w:rsid w:val="00A57B3D"/>
    <w:rsid w:val="00A57DF8"/>
    <w:rsid w:val="00A60C81"/>
    <w:rsid w:val="00A6122C"/>
    <w:rsid w:val="00A62DAA"/>
    <w:rsid w:val="00A64B46"/>
    <w:rsid w:val="00A672A2"/>
    <w:rsid w:val="00A679E8"/>
    <w:rsid w:val="00A70B27"/>
    <w:rsid w:val="00A71CD9"/>
    <w:rsid w:val="00A7214E"/>
    <w:rsid w:val="00A72F84"/>
    <w:rsid w:val="00A735B0"/>
    <w:rsid w:val="00A7397E"/>
    <w:rsid w:val="00A7448B"/>
    <w:rsid w:val="00A74770"/>
    <w:rsid w:val="00A7498F"/>
    <w:rsid w:val="00A74AF6"/>
    <w:rsid w:val="00A76A75"/>
    <w:rsid w:val="00A772E3"/>
    <w:rsid w:val="00A806B2"/>
    <w:rsid w:val="00A8211F"/>
    <w:rsid w:val="00A822D3"/>
    <w:rsid w:val="00A82B9E"/>
    <w:rsid w:val="00A84427"/>
    <w:rsid w:val="00A85D21"/>
    <w:rsid w:val="00A85F23"/>
    <w:rsid w:val="00A86F80"/>
    <w:rsid w:val="00A87338"/>
    <w:rsid w:val="00A87A28"/>
    <w:rsid w:val="00A87D96"/>
    <w:rsid w:val="00A90438"/>
    <w:rsid w:val="00A90C05"/>
    <w:rsid w:val="00A94A06"/>
    <w:rsid w:val="00A95493"/>
    <w:rsid w:val="00A9563D"/>
    <w:rsid w:val="00A95B18"/>
    <w:rsid w:val="00A96482"/>
    <w:rsid w:val="00A97EEE"/>
    <w:rsid w:val="00AA12AC"/>
    <w:rsid w:val="00AA1B6B"/>
    <w:rsid w:val="00AA24AB"/>
    <w:rsid w:val="00AA2B4E"/>
    <w:rsid w:val="00AA3F64"/>
    <w:rsid w:val="00AA433F"/>
    <w:rsid w:val="00AA477C"/>
    <w:rsid w:val="00AA5D0C"/>
    <w:rsid w:val="00AA65A0"/>
    <w:rsid w:val="00AA6AB0"/>
    <w:rsid w:val="00AA72B0"/>
    <w:rsid w:val="00AB1441"/>
    <w:rsid w:val="00AB1668"/>
    <w:rsid w:val="00AB2F1D"/>
    <w:rsid w:val="00AB351A"/>
    <w:rsid w:val="00AB3B08"/>
    <w:rsid w:val="00AB4E64"/>
    <w:rsid w:val="00AB5CFE"/>
    <w:rsid w:val="00AB7EEB"/>
    <w:rsid w:val="00AC039D"/>
    <w:rsid w:val="00AC0639"/>
    <w:rsid w:val="00AC1635"/>
    <w:rsid w:val="00AC1A02"/>
    <w:rsid w:val="00AC200E"/>
    <w:rsid w:val="00AC21E1"/>
    <w:rsid w:val="00AC25CB"/>
    <w:rsid w:val="00AC475A"/>
    <w:rsid w:val="00AC583E"/>
    <w:rsid w:val="00AC589C"/>
    <w:rsid w:val="00AC5A7F"/>
    <w:rsid w:val="00AC5D96"/>
    <w:rsid w:val="00AD0388"/>
    <w:rsid w:val="00AD109D"/>
    <w:rsid w:val="00AD1B4B"/>
    <w:rsid w:val="00AD2365"/>
    <w:rsid w:val="00AD35A1"/>
    <w:rsid w:val="00AD3C1D"/>
    <w:rsid w:val="00AD3E40"/>
    <w:rsid w:val="00AD3ED9"/>
    <w:rsid w:val="00AD4360"/>
    <w:rsid w:val="00AD49F1"/>
    <w:rsid w:val="00AD60F6"/>
    <w:rsid w:val="00AD6B29"/>
    <w:rsid w:val="00AD7625"/>
    <w:rsid w:val="00AE0696"/>
    <w:rsid w:val="00AE1C99"/>
    <w:rsid w:val="00AE274B"/>
    <w:rsid w:val="00AE5673"/>
    <w:rsid w:val="00AE5FE2"/>
    <w:rsid w:val="00AF10D4"/>
    <w:rsid w:val="00AF139F"/>
    <w:rsid w:val="00AF24CA"/>
    <w:rsid w:val="00AF4308"/>
    <w:rsid w:val="00AF5202"/>
    <w:rsid w:val="00AF565B"/>
    <w:rsid w:val="00AF7A8B"/>
    <w:rsid w:val="00AF7C97"/>
    <w:rsid w:val="00B01476"/>
    <w:rsid w:val="00B036A2"/>
    <w:rsid w:val="00B036E9"/>
    <w:rsid w:val="00B04512"/>
    <w:rsid w:val="00B04B36"/>
    <w:rsid w:val="00B057F5"/>
    <w:rsid w:val="00B05B4C"/>
    <w:rsid w:val="00B07508"/>
    <w:rsid w:val="00B10134"/>
    <w:rsid w:val="00B1160B"/>
    <w:rsid w:val="00B11F82"/>
    <w:rsid w:val="00B125AC"/>
    <w:rsid w:val="00B12D06"/>
    <w:rsid w:val="00B133BF"/>
    <w:rsid w:val="00B141F5"/>
    <w:rsid w:val="00B148B5"/>
    <w:rsid w:val="00B14ECE"/>
    <w:rsid w:val="00B169FF"/>
    <w:rsid w:val="00B16B29"/>
    <w:rsid w:val="00B2059C"/>
    <w:rsid w:val="00B21412"/>
    <w:rsid w:val="00B22328"/>
    <w:rsid w:val="00B22AE7"/>
    <w:rsid w:val="00B23692"/>
    <w:rsid w:val="00B23AB2"/>
    <w:rsid w:val="00B23FCB"/>
    <w:rsid w:val="00B2428A"/>
    <w:rsid w:val="00B24511"/>
    <w:rsid w:val="00B24AEE"/>
    <w:rsid w:val="00B24DDE"/>
    <w:rsid w:val="00B26A8A"/>
    <w:rsid w:val="00B26DC9"/>
    <w:rsid w:val="00B27ED9"/>
    <w:rsid w:val="00B31708"/>
    <w:rsid w:val="00B323D9"/>
    <w:rsid w:val="00B32BD8"/>
    <w:rsid w:val="00B336BD"/>
    <w:rsid w:val="00B351B2"/>
    <w:rsid w:val="00B3538E"/>
    <w:rsid w:val="00B36370"/>
    <w:rsid w:val="00B37D4E"/>
    <w:rsid w:val="00B44EAA"/>
    <w:rsid w:val="00B4545A"/>
    <w:rsid w:val="00B455BB"/>
    <w:rsid w:val="00B50846"/>
    <w:rsid w:val="00B5127A"/>
    <w:rsid w:val="00B51BAA"/>
    <w:rsid w:val="00B5200B"/>
    <w:rsid w:val="00B54C74"/>
    <w:rsid w:val="00B54D28"/>
    <w:rsid w:val="00B5562B"/>
    <w:rsid w:val="00B55A41"/>
    <w:rsid w:val="00B62187"/>
    <w:rsid w:val="00B628BD"/>
    <w:rsid w:val="00B631E7"/>
    <w:rsid w:val="00B6343B"/>
    <w:rsid w:val="00B63DB2"/>
    <w:rsid w:val="00B64093"/>
    <w:rsid w:val="00B64589"/>
    <w:rsid w:val="00B649B5"/>
    <w:rsid w:val="00B64A89"/>
    <w:rsid w:val="00B64E97"/>
    <w:rsid w:val="00B65A2B"/>
    <w:rsid w:val="00B670EC"/>
    <w:rsid w:val="00B67726"/>
    <w:rsid w:val="00B71F3B"/>
    <w:rsid w:val="00B729E7"/>
    <w:rsid w:val="00B7349C"/>
    <w:rsid w:val="00B73676"/>
    <w:rsid w:val="00B73F83"/>
    <w:rsid w:val="00B74F95"/>
    <w:rsid w:val="00B76510"/>
    <w:rsid w:val="00B7667A"/>
    <w:rsid w:val="00B80B29"/>
    <w:rsid w:val="00B80D9A"/>
    <w:rsid w:val="00B815AA"/>
    <w:rsid w:val="00B82F69"/>
    <w:rsid w:val="00B84B5C"/>
    <w:rsid w:val="00B85A70"/>
    <w:rsid w:val="00B85E90"/>
    <w:rsid w:val="00B8660B"/>
    <w:rsid w:val="00B86E0C"/>
    <w:rsid w:val="00B86E8E"/>
    <w:rsid w:val="00B87244"/>
    <w:rsid w:val="00B92E2D"/>
    <w:rsid w:val="00B932A6"/>
    <w:rsid w:val="00B94A51"/>
    <w:rsid w:val="00B94F68"/>
    <w:rsid w:val="00B976A4"/>
    <w:rsid w:val="00BA12DF"/>
    <w:rsid w:val="00BA1DA9"/>
    <w:rsid w:val="00BA305A"/>
    <w:rsid w:val="00BA3ED7"/>
    <w:rsid w:val="00BA5324"/>
    <w:rsid w:val="00BA552F"/>
    <w:rsid w:val="00BA56F1"/>
    <w:rsid w:val="00BA703E"/>
    <w:rsid w:val="00BA76C1"/>
    <w:rsid w:val="00BB2A66"/>
    <w:rsid w:val="00BB3D4C"/>
    <w:rsid w:val="00BB49D5"/>
    <w:rsid w:val="00BB5201"/>
    <w:rsid w:val="00BB57BD"/>
    <w:rsid w:val="00BB6AA6"/>
    <w:rsid w:val="00BC123F"/>
    <w:rsid w:val="00BC2373"/>
    <w:rsid w:val="00BC2D6B"/>
    <w:rsid w:val="00BC329B"/>
    <w:rsid w:val="00BC3709"/>
    <w:rsid w:val="00BC55F8"/>
    <w:rsid w:val="00BC6D3B"/>
    <w:rsid w:val="00BD0921"/>
    <w:rsid w:val="00BD0DF2"/>
    <w:rsid w:val="00BD0E1D"/>
    <w:rsid w:val="00BD0FD2"/>
    <w:rsid w:val="00BD35DE"/>
    <w:rsid w:val="00BD3D7B"/>
    <w:rsid w:val="00BD4045"/>
    <w:rsid w:val="00BD66A5"/>
    <w:rsid w:val="00BD66C9"/>
    <w:rsid w:val="00BE0CB6"/>
    <w:rsid w:val="00BE1932"/>
    <w:rsid w:val="00BE20DF"/>
    <w:rsid w:val="00BE338F"/>
    <w:rsid w:val="00BE414E"/>
    <w:rsid w:val="00BE47E1"/>
    <w:rsid w:val="00BE5049"/>
    <w:rsid w:val="00BE507F"/>
    <w:rsid w:val="00BE5C92"/>
    <w:rsid w:val="00BE62DE"/>
    <w:rsid w:val="00BE656B"/>
    <w:rsid w:val="00BE6ADE"/>
    <w:rsid w:val="00BE7744"/>
    <w:rsid w:val="00BF1248"/>
    <w:rsid w:val="00BF1D0F"/>
    <w:rsid w:val="00BF2394"/>
    <w:rsid w:val="00BF25E2"/>
    <w:rsid w:val="00BF2838"/>
    <w:rsid w:val="00BF3746"/>
    <w:rsid w:val="00BF575B"/>
    <w:rsid w:val="00BF7B26"/>
    <w:rsid w:val="00BF7DE0"/>
    <w:rsid w:val="00C0060F"/>
    <w:rsid w:val="00C00D55"/>
    <w:rsid w:val="00C02445"/>
    <w:rsid w:val="00C02B60"/>
    <w:rsid w:val="00C03239"/>
    <w:rsid w:val="00C03387"/>
    <w:rsid w:val="00C03485"/>
    <w:rsid w:val="00C03B1F"/>
    <w:rsid w:val="00C04162"/>
    <w:rsid w:val="00C050BC"/>
    <w:rsid w:val="00C059B3"/>
    <w:rsid w:val="00C106FD"/>
    <w:rsid w:val="00C1099F"/>
    <w:rsid w:val="00C11635"/>
    <w:rsid w:val="00C119C4"/>
    <w:rsid w:val="00C140BE"/>
    <w:rsid w:val="00C147B5"/>
    <w:rsid w:val="00C15715"/>
    <w:rsid w:val="00C15CEE"/>
    <w:rsid w:val="00C20D4E"/>
    <w:rsid w:val="00C2207F"/>
    <w:rsid w:val="00C22856"/>
    <w:rsid w:val="00C269DD"/>
    <w:rsid w:val="00C27D9C"/>
    <w:rsid w:val="00C27F98"/>
    <w:rsid w:val="00C301B8"/>
    <w:rsid w:val="00C309D6"/>
    <w:rsid w:val="00C327F3"/>
    <w:rsid w:val="00C337AA"/>
    <w:rsid w:val="00C33F29"/>
    <w:rsid w:val="00C34D4C"/>
    <w:rsid w:val="00C35AB0"/>
    <w:rsid w:val="00C35D1E"/>
    <w:rsid w:val="00C35ECA"/>
    <w:rsid w:val="00C360A3"/>
    <w:rsid w:val="00C3763B"/>
    <w:rsid w:val="00C40362"/>
    <w:rsid w:val="00C403D9"/>
    <w:rsid w:val="00C404BD"/>
    <w:rsid w:val="00C41FA2"/>
    <w:rsid w:val="00C43F17"/>
    <w:rsid w:val="00C43F1F"/>
    <w:rsid w:val="00C44747"/>
    <w:rsid w:val="00C4540A"/>
    <w:rsid w:val="00C45E21"/>
    <w:rsid w:val="00C468AB"/>
    <w:rsid w:val="00C46AC6"/>
    <w:rsid w:val="00C46F1A"/>
    <w:rsid w:val="00C509F0"/>
    <w:rsid w:val="00C526E7"/>
    <w:rsid w:val="00C52789"/>
    <w:rsid w:val="00C540C4"/>
    <w:rsid w:val="00C543C8"/>
    <w:rsid w:val="00C564E8"/>
    <w:rsid w:val="00C5700D"/>
    <w:rsid w:val="00C570BE"/>
    <w:rsid w:val="00C575D3"/>
    <w:rsid w:val="00C6060C"/>
    <w:rsid w:val="00C61506"/>
    <w:rsid w:val="00C617F5"/>
    <w:rsid w:val="00C618D9"/>
    <w:rsid w:val="00C61F13"/>
    <w:rsid w:val="00C6276E"/>
    <w:rsid w:val="00C64071"/>
    <w:rsid w:val="00C64118"/>
    <w:rsid w:val="00C657D1"/>
    <w:rsid w:val="00C65AE0"/>
    <w:rsid w:val="00C677A1"/>
    <w:rsid w:val="00C67866"/>
    <w:rsid w:val="00C67F0A"/>
    <w:rsid w:val="00C70237"/>
    <w:rsid w:val="00C7130D"/>
    <w:rsid w:val="00C72B7F"/>
    <w:rsid w:val="00C72B80"/>
    <w:rsid w:val="00C7396E"/>
    <w:rsid w:val="00C73CA9"/>
    <w:rsid w:val="00C749D8"/>
    <w:rsid w:val="00C7549D"/>
    <w:rsid w:val="00C757D0"/>
    <w:rsid w:val="00C75B03"/>
    <w:rsid w:val="00C77333"/>
    <w:rsid w:val="00C77F7D"/>
    <w:rsid w:val="00C8155C"/>
    <w:rsid w:val="00C81D7D"/>
    <w:rsid w:val="00C83E31"/>
    <w:rsid w:val="00C84051"/>
    <w:rsid w:val="00C8604C"/>
    <w:rsid w:val="00C86961"/>
    <w:rsid w:val="00C86FFE"/>
    <w:rsid w:val="00C87277"/>
    <w:rsid w:val="00C905BF"/>
    <w:rsid w:val="00C90BCE"/>
    <w:rsid w:val="00C93A2D"/>
    <w:rsid w:val="00C93D52"/>
    <w:rsid w:val="00C9455F"/>
    <w:rsid w:val="00C94A62"/>
    <w:rsid w:val="00C94E68"/>
    <w:rsid w:val="00CA00A3"/>
    <w:rsid w:val="00CA2E1B"/>
    <w:rsid w:val="00CA32E4"/>
    <w:rsid w:val="00CA3465"/>
    <w:rsid w:val="00CA44EB"/>
    <w:rsid w:val="00CA5A83"/>
    <w:rsid w:val="00CA69C6"/>
    <w:rsid w:val="00CA6B0A"/>
    <w:rsid w:val="00CA6BDE"/>
    <w:rsid w:val="00CB07AA"/>
    <w:rsid w:val="00CB09D7"/>
    <w:rsid w:val="00CB269A"/>
    <w:rsid w:val="00CB3F90"/>
    <w:rsid w:val="00CB6500"/>
    <w:rsid w:val="00CB79A6"/>
    <w:rsid w:val="00CC0C4A"/>
    <w:rsid w:val="00CC244D"/>
    <w:rsid w:val="00CC32AC"/>
    <w:rsid w:val="00CC37F0"/>
    <w:rsid w:val="00CC391B"/>
    <w:rsid w:val="00CC4F65"/>
    <w:rsid w:val="00CC564D"/>
    <w:rsid w:val="00CC56F7"/>
    <w:rsid w:val="00CC5D2D"/>
    <w:rsid w:val="00CC719C"/>
    <w:rsid w:val="00CD0E10"/>
    <w:rsid w:val="00CD3603"/>
    <w:rsid w:val="00CD557F"/>
    <w:rsid w:val="00CD5D67"/>
    <w:rsid w:val="00CD632A"/>
    <w:rsid w:val="00CD6774"/>
    <w:rsid w:val="00CE3ECB"/>
    <w:rsid w:val="00CE4897"/>
    <w:rsid w:val="00CE4956"/>
    <w:rsid w:val="00CE4BFC"/>
    <w:rsid w:val="00CE6409"/>
    <w:rsid w:val="00CE645B"/>
    <w:rsid w:val="00CE6A4B"/>
    <w:rsid w:val="00CE6C2D"/>
    <w:rsid w:val="00CE70B4"/>
    <w:rsid w:val="00CF0602"/>
    <w:rsid w:val="00CF1FBE"/>
    <w:rsid w:val="00CF20E7"/>
    <w:rsid w:val="00CF2C3D"/>
    <w:rsid w:val="00CF3944"/>
    <w:rsid w:val="00CF4419"/>
    <w:rsid w:val="00CF4424"/>
    <w:rsid w:val="00CF4543"/>
    <w:rsid w:val="00CF47F5"/>
    <w:rsid w:val="00CF4BCC"/>
    <w:rsid w:val="00CF50F4"/>
    <w:rsid w:val="00CF5AE0"/>
    <w:rsid w:val="00CF60FB"/>
    <w:rsid w:val="00CF7D30"/>
    <w:rsid w:val="00D012A5"/>
    <w:rsid w:val="00D014F4"/>
    <w:rsid w:val="00D02A57"/>
    <w:rsid w:val="00D02DC1"/>
    <w:rsid w:val="00D03EC2"/>
    <w:rsid w:val="00D0412D"/>
    <w:rsid w:val="00D056B4"/>
    <w:rsid w:val="00D07275"/>
    <w:rsid w:val="00D10DDC"/>
    <w:rsid w:val="00D1119F"/>
    <w:rsid w:val="00D11C58"/>
    <w:rsid w:val="00D13128"/>
    <w:rsid w:val="00D14190"/>
    <w:rsid w:val="00D1468A"/>
    <w:rsid w:val="00D14FF5"/>
    <w:rsid w:val="00D15B9C"/>
    <w:rsid w:val="00D16C0F"/>
    <w:rsid w:val="00D1741E"/>
    <w:rsid w:val="00D17F53"/>
    <w:rsid w:val="00D17FD3"/>
    <w:rsid w:val="00D2380A"/>
    <w:rsid w:val="00D2431B"/>
    <w:rsid w:val="00D24C96"/>
    <w:rsid w:val="00D24F0E"/>
    <w:rsid w:val="00D2566D"/>
    <w:rsid w:val="00D26957"/>
    <w:rsid w:val="00D301DC"/>
    <w:rsid w:val="00D308CC"/>
    <w:rsid w:val="00D3177D"/>
    <w:rsid w:val="00D3489D"/>
    <w:rsid w:val="00D3491D"/>
    <w:rsid w:val="00D34FD7"/>
    <w:rsid w:val="00D36F6F"/>
    <w:rsid w:val="00D424E9"/>
    <w:rsid w:val="00D44687"/>
    <w:rsid w:val="00D464A9"/>
    <w:rsid w:val="00D46690"/>
    <w:rsid w:val="00D50193"/>
    <w:rsid w:val="00D51BCF"/>
    <w:rsid w:val="00D53D0B"/>
    <w:rsid w:val="00D54075"/>
    <w:rsid w:val="00D5673F"/>
    <w:rsid w:val="00D604B3"/>
    <w:rsid w:val="00D618BF"/>
    <w:rsid w:val="00D61F34"/>
    <w:rsid w:val="00D6432D"/>
    <w:rsid w:val="00D6452E"/>
    <w:rsid w:val="00D646A1"/>
    <w:rsid w:val="00D6536D"/>
    <w:rsid w:val="00D6581D"/>
    <w:rsid w:val="00D664FE"/>
    <w:rsid w:val="00D66ACA"/>
    <w:rsid w:val="00D67596"/>
    <w:rsid w:val="00D67D8B"/>
    <w:rsid w:val="00D7024D"/>
    <w:rsid w:val="00D70CB3"/>
    <w:rsid w:val="00D70D67"/>
    <w:rsid w:val="00D71C16"/>
    <w:rsid w:val="00D7265B"/>
    <w:rsid w:val="00D73233"/>
    <w:rsid w:val="00D7566B"/>
    <w:rsid w:val="00D75DC6"/>
    <w:rsid w:val="00D76702"/>
    <w:rsid w:val="00D773DC"/>
    <w:rsid w:val="00D77844"/>
    <w:rsid w:val="00D77F93"/>
    <w:rsid w:val="00D8008A"/>
    <w:rsid w:val="00D827A0"/>
    <w:rsid w:val="00D829D5"/>
    <w:rsid w:val="00D82A3F"/>
    <w:rsid w:val="00D84170"/>
    <w:rsid w:val="00D85035"/>
    <w:rsid w:val="00D872CD"/>
    <w:rsid w:val="00D877CC"/>
    <w:rsid w:val="00D87F81"/>
    <w:rsid w:val="00D909F7"/>
    <w:rsid w:val="00D931AA"/>
    <w:rsid w:val="00D93D21"/>
    <w:rsid w:val="00D944A0"/>
    <w:rsid w:val="00D96A55"/>
    <w:rsid w:val="00D96F27"/>
    <w:rsid w:val="00D97724"/>
    <w:rsid w:val="00D9782F"/>
    <w:rsid w:val="00D97937"/>
    <w:rsid w:val="00D97D96"/>
    <w:rsid w:val="00DA0F38"/>
    <w:rsid w:val="00DA13FA"/>
    <w:rsid w:val="00DA2838"/>
    <w:rsid w:val="00DA3BFD"/>
    <w:rsid w:val="00DA400F"/>
    <w:rsid w:val="00DA6D49"/>
    <w:rsid w:val="00DB005A"/>
    <w:rsid w:val="00DB055B"/>
    <w:rsid w:val="00DB0606"/>
    <w:rsid w:val="00DB1B96"/>
    <w:rsid w:val="00DB207C"/>
    <w:rsid w:val="00DB21FA"/>
    <w:rsid w:val="00DB27B2"/>
    <w:rsid w:val="00DB4294"/>
    <w:rsid w:val="00DB4393"/>
    <w:rsid w:val="00DB4D8F"/>
    <w:rsid w:val="00DB4DE0"/>
    <w:rsid w:val="00DB666D"/>
    <w:rsid w:val="00DB720A"/>
    <w:rsid w:val="00DB73F6"/>
    <w:rsid w:val="00DB7959"/>
    <w:rsid w:val="00DC15E1"/>
    <w:rsid w:val="00DC27AE"/>
    <w:rsid w:val="00DC2B12"/>
    <w:rsid w:val="00DC3CC5"/>
    <w:rsid w:val="00DC53EE"/>
    <w:rsid w:val="00DC610E"/>
    <w:rsid w:val="00DC7298"/>
    <w:rsid w:val="00DD0122"/>
    <w:rsid w:val="00DD046A"/>
    <w:rsid w:val="00DD1137"/>
    <w:rsid w:val="00DD1222"/>
    <w:rsid w:val="00DD1947"/>
    <w:rsid w:val="00DD332C"/>
    <w:rsid w:val="00DD3715"/>
    <w:rsid w:val="00DD4742"/>
    <w:rsid w:val="00DD4A0E"/>
    <w:rsid w:val="00DD69FE"/>
    <w:rsid w:val="00DD6FD8"/>
    <w:rsid w:val="00DE072D"/>
    <w:rsid w:val="00DE1D64"/>
    <w:rsid w:val="00DE20AA"/>
    <w:rsid w:val="00DE2B7A"/>
    <w:rsid w:val="00DE32CF"/>
    <w:rsid w:val="00DE39EC"/>
    <w:rsid w:val="00DE489B"/>
    <w:rsid w:val="00DE4E26"/>
    <w:rsid w:val="00DE4F21"/>
    <w:rsid w:val="00DE547D"/>
    <w:rsid w:val="00DE70E6"/>
    <w:rsid w:val="00DE79BD"/>
    <w:rsid w:val="00DE7C92"/>
    <w:rsid w:val="00DF0816"/>
    <w:rsid w:val="00DF13C6"/>
    <w:rsid w:val="00DF15F0"/>
    <w:rsid w:val="00DF2B98"/>
    <w:rsid w:val="00DF3652"/>
    <w:rsid w:val="00DF3FF3"/>
    <w:rsid w:val="00DF48D7"/>
    <w:rsid w:val="00DF5470"/>
    <w:rsid w:val="00DF5DCE"/>
    <w:rsid w:val="00DF6F06"/>
    <w:rsid w:val="00DF7CFC"/>
    <w:rsid w:val="00E002E3"/>
    <w:rsid w:val="00E006FD"/>
    <w:rsid w:val="00E00C5F"/>
    <w:rsid w:val="00E00ED4"/>
    <w:rsid w:val="00E0150B"/>
    <w:rsid w:val="00E02F73"/>
    <w:rsid w:val="00E03032"/>
    <w:rsid w:val="00E04A50"/>
    <w:rsid w:val="00E06C8A"/>
    <w:rsid w:val="00E104C3"/>
    <w:rsid w:val="00E10517"/>
    <w:rsid w:val="00E107C3"/>
    <w:rsid w:val="00E112F3"/>
    <w:rsid w:val="00E11DD9"/>
    <w:rsid w:val="00E124C4"/>
    <w:rsid w:val="00E13284"/>
    <w:rsid w:val="00E146EB"/>
    <w:rsid w:val="00E15431"/>
    <w:rsid w:val="00E15C4C"/>
    <w:rsid w:val="00E1610B"/>
    <w:rsid w:val="00E17060"/>
    <w:rsid w:val="00E17140"/>
    <w:rsid w:val="00E21063"/>
    <w:rsid w:val="00E214E4"/>
    <w:rsid w:val="00E218A0"/>
    <w:rsid w:val="00E22DA6"/>
    <w:rsid w:val="00E22E2A"/>
    <w:rsid w:val="00E231E5"/>
    <w:rsid w:val="00E236AB"/>
    <w:rsid w:val="00E23BEB"/>
    <w:rsid w:val="00E24751"/>
    <w:rsid w:val="00E255BF"/>
    <w:rsid w:val="00E25B06"/>
    <w:rsid w:val="00E25D7A"/>
    <w:rsid w:val="00E26544"/>
    <w:rsid w:val="00E2725B"/>
    <w:rsid w:val="00E3014D"/>
    <w:rsid w:val="00E3063E"/>
    <w:rsid w:val="00E31030"/>
    <w:rsid w:val="00E339C9"/>
    <w:rsid w:val="00E33A39"/>
    <w:rsid w:val="00E3413D"/>
    <w:rsid w:val="00E344D3"/>
    <w:rsid w:val="00E345EE"/>
    <w:rsid w:val="00E35403"/>
    <w:rsid w:val="00E358A8"/>
    <w:rsid w:val="00E35998"/>
    <w:rsid w:val="00E36233"/>
    <w:rsid w:val="00E36763"/>
    <w:rsid w:val="00E37437"/>
    <w:rsid w:val="00E37988"/>
    <w:rsid w:val="00E37D23"/>
    <w:rsid w:val="00E42318"/>
    <w:rsid w:val="00E43670"/>
    <w:rsid w:val="00E43CCC"/>
    <w:rsid w:val="00E456F2"/>
    <w:rsid w:val="00E457D7"/>
    <w:rsid w:val="00E45A64"/>
    <w:rsid w:val="00E45B34"/>
    <w:rsid w:val="00E46EAA"/>
    <w:rsid w:val="00E4794B"/>
    <w:rsid w:val="00E47B57"/>
    <w:rsid w:val="00E518E6"/>
    <w:rsid w:val="00E51ABB"/>
    <w:rsid w:val="00E521C6"/>
    <w:rsid w:val="00E55434"/>
    <w:rsid w:val="00E55964"/>
    <w:rsid w:val="00E56C9F"/>
    <w:rsid w:val="00E600AF"/>
    <w:rsid w:val="00E6090F"/>
    <w:rsid w:val="00E622D4"/>
    <w:rsid w:val="00E63E67"/>
    <w:rsid w:val="00E64876"/>
    <w:rsid w:val="00E6653B"/>
    <w:rsid w:val="00E67072"/>
    <w:rsid w:val="00E67F7F"/>
    <w:rsid w:val="00E70040"/>
    <w:rsid w:val="00E700AA"/>
    <w:rsid w:val="00E700CE"/>
    <w:rsid w:val="00E70120"/>
    <w:rsid w:val="00E721F3"/>
    <w:rsid w:val="00E738C4"/>
    <w:rsid w:val="00E73973"/>
    <w:rsid w:val="00E73E3D"/>
    <w:rsid w:val="00E742AF"/>
    <w:rsid w:val="00E74888"/>
    <w:rsid w:val="00E76534"/>
    <w:rsid w:val="00E771C1"/>
    <w:rsid w:val="00E771DF"/>
    <w:rsid w:val="00E772B9"/>
    <w:rsid w:val="00E77AD3"/>
    <w:rsid w:val="00E82F44"/>
    <w:rsid w:val="00E832EC"/>
    <w:rsid w:val="00E83F17"/>
    <w:rsid w:val="00E84943"/>
    <w:rsid w:val="00E86457"/>
    <w:rsid w:val="00E86C16"/>
    <w:rsid w:val="00E86D15"/>
    <w:rsid w:val="00E90B6E"/>
    <w:rsid w:val="00E91381"/>
    <w:rsid w:val="00E9240B"/>
    <w:rsid w:val="00E92BA8"/>
    <w:rsid w:val="00E92E70"/>
    <w:rsid w:val="00E92F20"/>
    <w:rsid w:val="00E96CF0"/>
    <w:rsid w:val="00E96E38"/>
    <w:rsid w:val="00EA0FE3"/>
    <w:rsid w:val="00EA220F"/>
    <w:rsid w:val="00EA3304"/>
    <w:rsid w:val="00EA43AE"/>
    <w:rsid w:val="00EA464F"/>
    <w:rsid w:val="00EA47F8"/>
    <w:rsid w:val="00EA4BD2"/>
    <w:rsid w:val="00EA5443"/>
    <w:rsid w:val="00EA54C5"/>
    <w:rsid w:val="00EA667A"/>
    <w:rsid w:val="00EB0A8F"/>
    <w:rsid w:val="00EB15A7"/>
    <w:rsid w:val="00EB1EA3"/>
    <w:rsid w:val="00EB1F7C"/>
    <w:rsid w:val="00EB36C2"/>
    <w:rsid w:val="00EB40DC"/>
    <w:rsid w:val="00EB4AB1"/>
    <w:rsid w:val="00EB6BE4"/>
    <w:rsid w:val="00EB7142"/>
    <w:rsid w:val="00EB7238"/>
    <w:rsid w:val="00EC1147"/>
    <w:rsid w:val="00EC141D"/>
    <w:rsid w:val="00EC2C0D"/>
    <w:rsid w:val="00EC32A2"/>
    <w:rsid w:val="00EC389B"/>
    <w:rsid w:val="00EC3A57"/>
    <w:rsid w:val="00EC4D17"/>
    <w:rsid w:val="00EC4D97"/>
    <w:rsid w:val="00EC711A"/>
    <w:rsid w:val="00EC7CB2"/>
    <w:rsid w:val="00ED0230"/>
    <w:rsid w:val="00ED057E"/>
    <w:rsid w:val="00ED1293"/>
    <w:rsid w:val="00ED21AA"/>
    <w:rsid w:val="00ED27A4"/>
    <w:rsid w:val="00ED3223"/>
    <w:rsid w:val="00ED3909"/>
    <w:rsid w:val="00ED47BD"/>
    <w:rsid w:val="00ED5324"/>
    <w:rsid w:val="00ED63AD"/>
    <w:rsid w:val="00EE1224"/>
    <w:rsid w:val="00EE3F2E"/>
    <w:rsid w:val="00EE4100"/>
    <w:rsid w:val="00EE5EB2"/>
    <w:rsid w:val="00EE6127"/>
    <w:rsid w:val="00EE6E7F"/>
    <w:rsid w:val="00EF0515"/>
    <w:rsid w:val="00EF07AC"/>
    <w:rsid w:val="00EF1682"/>
    <w:rsid w:val="00EF378A"/>
    <w:rsid w:val="00EF39E2"/>
    <w:rsid w:val="00EF45B8"/>
    <w:rsid w:val="00EF48FA"/>
    <w:rsid w:val="00EF4ADD"/>
    <w:rsid w:val="00EF4CBA"/>
    <w:rsid w:val="00F00527"/>
    <w:rsid w:val="00F02630"/>
    <w:rsid w:val="00F03803"/>
    <w:rsid w:val="00F03B38"/>
    <w:rsid w:val="00F03F44"/>
    <w:rsid w:val="00F059CB"/>
    <w:rsid w:val="00F05BF4"/>
    <w:rsid w:val="00F065E4"/>
    <w:rsid w:val="00F06CD8"/>
    <w:rsid w:val="00F072A6"/>
    <w:rsid w:val="00F07EE4"/>
    <w:rsid w:val="00F110CD"/>
    <w:rsid w:val="00F1110E"/>
    <w:rsid w:val="00F11515"/>
    <w:rsid w:val="00F11A5C"/>
    <w:rsid w:val="00F11F84"/>
    <w:rsid w:val="00F15935"/>
    <w:rsid w:val="00F1685F"/>
    <w:rsid w:val="00F200D9"/>
    <w:rsid w:val="00F22181"/>
    <w:rsid w:val="00F2293C"/>
    <w:rsid w:val="00F23BF2"/>
    <w:rsid w:val="00F25C55"/>
    <w:rsid w:val="00F26687"/>
    <w:rsid w:val="00F269B2"/>
    <w:rsid w:val="00F26D70"/>
    <w:rsid w:val="00F3066C"/>
    <w:rsid w:val="00F312DF"/>
    <w:rsid w:val="00F313D2"/>
    <w:rsid w:val="00F31CDB"/>
    <w:rsid w:val="00F321DD"/>
    <w:rsid w:val="00F3260A"/>
    <w:rsid w:val="00F35514"/>
    <w:rsid w:val="00F35CB9"/>
    <w:rsid w:val="00F375C3"/>
    <w:rsid w:val="00F378E6"/>
    <w:rsid w:val="00F379F5"/>
    <w:rsid w:val="00F37B33"/>
    <w:rsid w:val="00F37C6C"/>
    <w:rsid w:val="00F409BE"/>
    <w:rsid w:val="00F413C7"/>
    <w:rsid w:val="00F41704"/>
    <w:rsid w:val="00F43D76"/>
    <w:rsid w:val="00F441A5"/>
    <w:rsid w:val="00F45495"/>
    <w:rsid w:val="00F45782"/>
    <w:rsid w:val="00F45DAC"/>
    <w:rsid w:val="00F4613F"/>
    <w:rsid w:val="00F46A9E"/>
    <w:rsid w:val="00F47F15"/>
    <w:rsid w:val="00F50026"/>
    <w:rsid w:val="00F5013A"/>
    <w:rsid w:val="00F51301"/>
    <w:rsid w:val="00F52FF4"/>
    <w:rsid w:val="00F53729"/>
    <w:rsid w:val="00F5425B"/>
    <w:rsid w:val="00F560A8"/>
    <w:rsid w:val="00F565CC"/>
    <w:rsid w:val="00F574AF"/>
    <w:rsid w:val="00F60938"/>
    <w:rsid w:val="00F61106"/>
    <w:rsid w:val="00F61B1F"/>
    <w:rsid w:val="00F61BFA"/>
    <w:rsid w:val="00F61E5B"/>
    <w:rsid w:val="00F62125"/>
    <w:rsid w:val="00F62368"/>
    <w:rsid w:val="00F628D2"/>
    <w:rsid w:val="00F62B1F"/>
    <w:rsid w:val="00F65B35"/>
    <w:rsid w:val="00F66443"/>
    <w:rsid w:val="00F66E0B"/>
    <w:rsid w:val="00F6730C"/>
    <w:rsid w:val="00F67D02"/>
    <w:rsid w:val="00F704DF"/>
    <w:rsid w:val="00F70E3F"/>
    <w:rsid w:val="00F72504"/>
    <w:rsid w:val="00F74721"/>
    <w:rsid w:val="00F7510F"/>
    <w:rsid w:val="00F75C14"/>
    <w:rsid w:val="00F75F46"/>
    <w:rsid w:val="00F76291"/>
    <w:rsid w:val="00F762C1"/>
    <w:rsid w:val="00F76999"/>
    <w:rsid w:val="00F77A55"/>
    <w:rsid w:val="00F80C5A"/>
    <w:rsid w:val="00F815DB"/>
    <w:rsid w:val="00F818A3"/>
    <w:rsid w:val="00F83544"/>
    <w:rsid w:val="00F84030"/>
    <w:rsid w:val="00F84874"/>
    <w:rsid w:val="00F85A37"/>
    <w:rsid w:val="00F86FE8"/>
    <w:rsid w:val="00F87CA8"/>
    <w:rsid w:val="00F9119B"/>
    <w:rsid w:val="00F91BCF"/>
    <w:rsid w:val="00F931EF"/>
    <w:rsid w:val="00F948E4"/>
    <w:rsid w:val="00F94E99"/>
    <w:rsid w:val="00F954B6"/>
    <w:rsid w:val="00F9640C"/>
    <w:rsid w:val="00F9719A"/>
    <w:rsid w:val="00F97ACF"/>
    <w:rsid w:val="00FA0535"/>
    <w:rsid w:val="00FA0C72"/>
    <w:rsid w:val="00FA178B"/>
    <w:rsid w:val="00FA2E98"/>
    <w:rsid w:val="00FA31FF"/>
    <w:rsid w:val="00FA4667"/>
    <w:rsid w:val="00FA4C93"/>
    <w:rsid w:val="00FA518D"/>
    <w:rsid w:val="00FA583A"/>
    <w:rsid w:val="00FA5D10"/>
    <w:rsid w:val="00FA63EA"/>
    <w:rsid w:val="00FA6A97"/>
    <w:rsid w:val="00FA7237"/>
    <w:rsid w:val="00FA7993"/>
    <w:rsid w:val="00FA7EC9"/>
    <w:rsid w:val="00FB0A1F"/>
    <w:rsid w:val="00FB0A25"/>
    <w:rsid w:val="00FB1266"/>
    <w:rsid w:val="00FB2109"/>
    <w:rsid w:val="00FB2438"/>
    <w:rsid w:val="00FB2592"/>
    <w:rsid w:val="00FB28E9"/>
    <w:rsid w:val="00FB297B"/>
    <w:rsid w:val="00FB46E4"/>
    <w:rsid w:val="00FB57D8"/>
    <w:rsid w:val="00FC13AA"/>
    <w:rsid w:val="00FC23B4"/>
    <w:rsid w:val="00FC3377"/>
    <w:rsid w:val="00FC39CB"/>
    <w:rsid w:val="00FC3B18"/>
    <w:rsid w:val="00FC3CDC"/>
    <w:rsid w:val="00FC44AA"/>
    <w:rsid w:val="00FC4B59"/>
    <w:rsid w:val="00FC5BF1"/>
    <w:rsid w:val="00FC6670"/>
    <w:rsid w:val="00FC68CB"/>
    <w:rsid w:val="00FC7D7E"/>
    <w:rsid w:val="00FD093E"/>
    <w:rsid w:val="00FD0DE4"/>
    <w:rsid w:val="00FD15E1"/>
    <w:rsid w:val="00FD38CC"/>
    <w:rsid w:val="00FD4BC0"/>
    <w:rsid w:val="00FD577B"/>
    <w:rsid w:val="00FD72A6"/>
    <w:rsid w:val="00FD7A3B"/>
    <w:rsid w:val="00FE00C8"/>
    <w:rsid w:val="00FE02CD"/>
    <w:rsid w:val="00FE161F"/>
    <w:rsid w:val="00FE2459"/>
    <w:rsid w:val="00FE2B87"/>
    <w:rsid w:val="00FE455B"/>
    <w:rsid w:val="00FE4589"/>
    <w:rsid w:val="00FE45FD"/>
    <w:rsid w:val="00FE5622"/>
    <w:rsid w:val="00FE7143"/>
    <w:rsid w:val="00FE78B5"/>
    <w:rsid w:val="00FE7DCA"/>
    <w:rsid w:val="00FF13AB"/>
    <w:rsid w:val="00FF20E4"/>
    <w:rsid w:val="00FF2FDF"/>
    <w:rsid w:val="00FF451F"/>
    <w:rsid w:val="00FF4A49"/>
    <w:rsid w:val="00FF5E12"/>
    <w:rsid w:val="00FF6777"/>
    <w:rsid w:val="00FF6C3B"/>
    <w:rsid w:val="00FF6CAF"/>
    <w:rsid w:val="00FF6D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32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232734"/>
    <w:rPr>
      <w:rFonts w:ascii="Courier New" w:eastAsia="Times New Roman" w:hAnsi="Courier New" w:cs="Courier New"/>
      <w:sz w:val="20"/>
      <w:szCs w:val="20"/>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32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232734"/>
    <w:rPr>
      <w:rFonts w:ascii="Courier New" w:eastAsia="Times New Roman" w:hAnsi="Courier New" w:cs="Courier New"/>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8421">
      <w:bodyDiv w:val="1"/>
      <w:marLeft w:val="0"/>
      <w:marRight w:val="0"/>
      <w:marTop w:val="0"/>
      <w:marBottom w:val="0"/>
      <w:divBdr>
        <w:top w:val="none" w:sz="0" w:space="0" w:color="auto"/>
        <w:left w:val="none" w:sz="0" w:space="0" w:color="auto"/>
        <w:bottom w:val="none" w:sz="0" w:space="0" w:color="auto"/>
        <w:right w:val="none" w:sz="0" w:space="0" w:color="auto"/>
      </w:divBdr>
      <w:divsChild>
        <w:div w:id="1700617840">
          <w:marLeft w:val="0"/>
          <w:marRight w:val="0"/>
          <w:marTop w:val="0"/>
          <w:marBottom w:val="0"/>
          <w:divBdr>
            <w:top w:val="none" w:sz="0" w:space="0" w:color="auto"/>
            <w:left w:val="none" w:sz="0" w:space="0" w:color="auto"/>
            <w:bottom w:val="none" w:sz="0" w:space="0" w:color="auto"/>
            <w:right w:val="none" w:sz="0" w:space="0" w:color="auto"/>
          </w:divBdr>
          <w:divsChild>
            <w:div w:id="348875164">
              <w:marLeft w:val="150"/>
              <w:marRight w:val="0"/>
              <w:marTop w:val="0"/>
              <w:marBottom w:val="0"/>
              <w:divBdr>
                <w:top w:val="none" w:sz="0" w:space="0" w:color="auto"/>
                <w:left w:val="none" w:sz="0" w:space="0" w:color="auto"/>
                <w:bottom w:val="none" w:sz="0" w:space="0" w:color="auto"/>
                <w:right w:val="none" w:sz="0" w:space="0" w:color="auto"/>
              </w:divBdr>
              <w:divsChild>
                <w:div w:id="771512263">
                  <w:marLeft w:val="0"/>
                  <w:marRight w:val="0"/>
                  <w:marTop w:val="0"/>
                  <w:marBottom w:val="0"/>
                  <w:divBdr>
                    <w:top w:val="none" w:sz="0" w:space="0" w:color="auto"/>
                    <w:left w:val="none" w:sz="0" w:space="0" w:color="auto"/>
                    <w:bottom w:val="none" w:sz="0" w:space="0" w:color="auto"/>
                    <w:right w:val="none" w:sz="0" w:space="0" w:color="auto"/>
                  </w:divBdr>
                  <w:divsChild>
                    <w:div w:id="1834180026">
                      <w:marLeft w:val="0"/>
                      <w:marRight w:val="0"/>
                      <w:marTop w:val="0"/>
                      <w:marBottom w:val="0"/>
                      <w:divBdr>
                        <w:top w:val="none" w:sz="0" w:space="0" w:color="auto"/>
                        <w:left w:val="none" w:sz="0" w:space="0" w:color="auto"/>
                        <w:bottom w:val="none" w:sz="0" w:space="0" w:color="auto"/>
                        <w:right w:val="none" w:sz="0" w:space="0" w:color="auto"/>
                      </w:divBdr>
                      <w:divsChild>
                        <w:div w:id="1359310560">
                          <w:marLeft w:val="0"/>
                          <w:marRight w:val="0"/>
                          <w:marTop w:val="0"/>
                          <w:marBottom w:val="0"/>
                          <w:divBdr>
                            <w:top w:val="none" w:sz="0" w:space="0" w:color="auto"/>
                            <w:left w:val="none" w:sz="0" w:space="0" w:color="auto"/>
                            <w:bottom w:val="none" w:sz="0" w:space="0" w:color="auto"/>
                            <w:right w:val="none" w:sz="0" w:space="0" w:color="auto"/>
                          </w:divBdr>
                          <w:divsChild>
                            <w:div w:id="1075199636">
                              <w:marLeft w:val="0"/>
                              <w:marRight w:val="0"/>
                              <w:marTop w:val="0"/>
                              <w:marBottom w:val="0"/>
                              <w:divBdr>
                                <w:top w:val="none" w:sz="0" w:space="0" w:color="auto"/>
                                <w:left w:val="none" w:sz="0" w:space="0" w:color="auto"/>
                                <w:bottom w:val="none" w:sz="0" w:space="0" w:color="auto"/>
                                <w:right w:val="none" w:sz="0" w:space="0" w:color="auto"/>
                              </w:divBdr>
                              <w:divsChild>
                                <w:div w:id="884030256">
                                  <w:marLeft w:val="0"/>
                                  <w:marRight w:val="0"/>
                                  <w:marTop w:val="0"/>
                                  <w:marBottom w:val="0"/>
                                  <w:divBdr>
                                    <w:top w:val="none" w:sz="0" w:space="0" w:color="auto"/>
                                    <w:left w:val="none" w:sz="0" w:space="0" w:color="auto"/>
                                    <w:bottom w:val="none" w:sz="0" w:space="0" w:color="auto"/>
                                    <w:right w:val="none" w:sz="0" w:space="0" w:color="auto"/>
                                  </w:divBdr>
                                  <w:divsChild>
                                    <w:div w:id="510950554">
                                      <w:marLeft w:val="0"/>
                                      <w:marRight w:val="0"/>
                                      <w:marTop w:val="0"/>
                                      <w:marBottom w:val="0"/>
                                      <w:divBdr>
                                        <w:top w:val="none" w:sz="0" w:space="0" w:color="auto"/>
                                        <w:left w:val="none" w:sz="0" w:space="0" w:color="auto"/>
                                        <w:bottom w:val="none" w:sz="0" w:space="0" w:color="auto"/>
                                        <w:right w:val="none" w:sz="0" w:space="0" w:color="auto"/>
                                      </w:divBdr>
                                    </w:div>
                                    <w:div w:id="2081518200">
                                      <w:marLeft w:val="0"/>
                                      <w:marRight w:val="0"/>
                                      <w:marTop w:val="0"/>
                                      <w:marBottom w:val="0"/>
                                      <w:divBdr>
                                        <w:top w:val="none" w:sz="0" w:space="0" w:color="auto"/>
                                        <w:left w:val="none" w:sz="0" w:space="0" w:color="auto"/>
                                        <w:bottom w:val="none" w:sz="0" w:space="0" w:color="auto"/>
                                        <w:right w:val="none" w:sz="0" w:space="0" w:color="auto"/>
                                      </w:divBdr>
                                      <w:divsChild>
                                        <w:div w:id="132547724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20928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928</Words>
  <Characters>5110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cp:lastPrinted>2015-11-30T16:40:00Z</cp:lastPrinted>
  <dcterms:created xsi:type="dcterms:W3CDTF">2015-11-30T16:37:00Z</dcterms:created>
  <dcterms:modified xsi:type="dcterms:W3CDTF">2015-11-30T16:40:00Z</dcterms:modified>
</cp:coreProperties>
</file>