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12" w:rsidRPr="00EA4036" w:rsidRDefault="002D1012" w:rsidP="00EA4036">
      <w:pPr>
        <w:pStyle w:val="NormalWeb"/>
        <w:jc w:val="center"/>
        <w:rPr>
          <w:b/>
        </w:rPr>
      </w:pPr>
      <w:r w:rsidRPr="002D1012">
        <w:rPr>
          <w:b/>
        </w:rPr>
        <w:t>Cambio de Mando de la Dirección de Bienestar Social de la Armada</w:t>
      </w:r>
    </w:p>
    <w:p w:rsidR="002D1012" w:rsidRDefault="002D1012" w:rsidP="002D1012">
      <w:pPr>
        <w:pStyle w:val="NormalWeb"/>
        <w:jc w:val="both"/>
      </w:pPr>
      <w:r>
        <w:t>En una solemne ceremonia, efectuada el viernes 1 de diciembre, el Contraalmirante Ricardo Marcos Vivanco hizo entrega de su cargo como Director de Bienestar Social de la Armada al Contraalmirante Ivo Brito Sánchez. El acto fue presidido e intervenido por el Director General del Personal de la Armada, Vicealmirante Arturo Undurraga Díaz, y contó con la presencia de representantes del Alto Mando Naval, de Oficiales del ámbito del Personal e invitados especiales.</w:t>
      </w:r>
    </w:p>
    <w:p w:rsidR="00140938" w:rsidRPr="00140938" w:rsidRDefault="002D1012" w:rsidP="002D1012">
      <w:pPr>
        <w:pStyle w:val="NormalWeb"/>
        <w:jc w:val="both"/>
        <w:rPr>
          <w:i/>
        </w:rPr>
      </w:pPr>
      <w:r>
        <w:t xml:space="preserve">En sus palabras de despedida el Contraalmirante Marcos se refirió a la importante labor que desarrolla el Servicio </w:t>
      </w:r>
      <w:r w:rsidR="003B083E">
        <w:t xml:space="preserve">de Bienestar Social, expresando un reconocimiento a  </w:t>
      </w:r>
      <w:r w:rsidR="00140938">
        <w:t xml:space="preserve">los miembros de la </w:t>
      </w:r>
      <w:r w:rsidR="003B083E" w:rsidRPr="003B083E">
        <w:t>dotaci</w:t>
      </w:r>
      <w:r w:rsidR="00140938">
        <w:t xml:space="preserve">ón </w:t>
      </w:r>
      <w:r w:rsidR="003B083E" w:rsidRPr="003B083E">
        <w:t>de la Dirección, Departamentos y Delegaciones de Bien</w:t>
      </w:r>
      <w:r w:rsidR="003B083E">
        <w:t xml:space="preserve">estar Social: </w:t>
      </w:r>
      <w:r w:rsidR="003B083E" w:rsidRPr="003B083E">
        <w:rPr>
          <w:i/>
        </w:rPr>
        <w:t>“después de haber conocido en profundidad la organización y las diferentes prestaciones que brinda, quiero manifestar y reconocer que contamos con un gran Servicio de Bienestar, cuya funcionalidad no se ha construido sólo en los últimos 2 años de mi gestión, sino que se desprende de un objetivo institucional persistente a través de los años, orientado a mejorar la calidad de vida de su gente y del esfuerzo permanente que han realizado todas las personas que integran y que han integrado el Servicio de Bienestar”.</w:t>
      </w:r>
    </w:p>
    <w:p w:rsidR="003B083E" w:rsidRPr="00B776CE" w:rsidRDefault="001C7E80" w:rsidP="002D1012">
      <w:pPr>
        <w:pStyle w:val="NormalWeb"/>
        <w:jc w:val="both"/>
      </w:pPr>
      <w:r w:rsidRPr="00B776CE">
        <w:t xml:space="preserve">Asimismo, </w:t>
      </w:r>
      <w:r w:rsidR="00B776CE" w:rsidRPr="00B776CE">
        <w:t>mencionó algunos de los logros más destacados de su administración</w:t>
      </w:r>
      <w:r w:rsidR="00B776CE">
        <w:t>:</w:t>
      </w:r>
      <w:r w:rsidR="00B776CE" w:rsidRPr="00B776CE">
        <w:t xml:space="preserve"> la compra de 24 casas </w:t>
      </w:r>
      <w:r w:rsidR="00A52109" w:rsidRPr="00B776CE">
        <w:t xml:space="preserve">fiscales </w:t>
      </w:r>
      <w:r w:rsidR="00B776CE" w:rsidRPr="00B776CE">
        <w:t>para Gente de Mar en la ciudad de Puerto Montt el año 2016</w:t>
      </w:r>
      <w:r w:rsidR="00B776CE">
        <w:t xml:space="preserve"> y la </w:t>
      </w:r>
      <w:r w:rsidR="00B776CE" w:rsidRPr="00B776CE">
        <w:t>construcción</w:t>
      </w:r>
      <w:r w:rsidR="00B776CE">
        <w:t xml:space="preserve"> de </w:t>
      </w:r>
      <w:r w:rsidR="00B776CE" w:rsidRPr="00B776CE">
        <w:t xml:space="preserve">32 departamentos del Proyecto Moraleda, que serán entregados a sus moradores en el mes de enero próximo, iniciativas </w:t>
      </w:r>
      <w:r w:rsidR="00B91E1E">
        <w:t>enfocadas en</w:t>
      </w:r>
      <w:r w:rsidR="004E313C">
        <w:t xml:space="preserve"> disminuir</w:t>
      </w:r>
      <w:r w:rsidR="004E313C" w:rsidRPr="00B776CE">
        <w:t xml:space="preserve"> el déficit de viviendas</w:t>
      </w:r>
      <w:r w:rsidR="004E313C">
        <w:t xml:space="preserve"> en la Quinta Zona Naval</w:t>
      </w:r>
      <w:r w:rsidR="00B776CE" w:rsidRPr="00B776CE">
        <w:t>.</w:t>
      </w:r>
      <w:r w:rsidR="00C41654" w:rsidRPr="00C41654">
        <w:t xml:space="preserve"> En el ámbito de los proyectos de infraestructura, la Construcción de la Capilla Evangélica de la Armada en Gómez Carreño y de la Casa de Pastoral de la Iglesia Naval Nuestra </w:t>
      </w:r>
      <w:r w:rsidR="004E313C">
        <w:t>S</w:t>
      </w:r>
      <w:r w:rsidR="00C41654" w:rsidRPr="00C41654">
        <w:t>eñora del Carmen en las Salinas</w:t>
      </w:r>
      <w:r w:rsidR="004E313C">
        <w:t xml:space="preserve">. </w:t>
      </w:r>
      <w:r w:rsidR="00A52109">
        <w:t>L</w:t>
      </w:r>
      <w:r w:rsidR="004E313C">
        <w:t>a certificación de los jardines infantiles y salas cuna, que permite a</w:t>
      </w:r>
      <w:r w:rsidR="004E313C" w:rsidRPr="004E313C">
        <w:t xml:space="preserve"> la fecha </w:t>
      </w:r>
      <w:r w:rsidR="004E313C">
        <w:t xml:space="preserve">contar </w:t>
      </w:r>
      <w:r w:rsidR="004E313C" w:rsidRPr="004E313C">
        <w:t xml:space="preserve">con 7 </w:t>
      </w:r>
      <w:r w:rsidR="00E63012">
        <w:t>centros educativos</w:t>
      </w:r>
      <w:r w:rsidR="004E313C" w:rsidRPr="004E313C">
        <w:t xml:space="preserve"> con esta calificación</w:t>
      </w:r>
      <w:r w:rsidR="00A52109">
        <w:t xml:space="preserve">. La </w:t>
      </w:r>
      <w:r w:rsidR="004E313C" w:rsidRPr="004E313C">
        <w:t xml:space="preserve">inversión de más de 700 millones en mejorar las </w:t>
      </w:r>
      <w:r w:rsidR="004E313C">
        <w:t xml:space="preserve">instalaciones </w:t>
      </w:r>
      <w:r w:rsidR="004E313C" w:rsidRPr="004E313C">
        <w:t xml:space="preserve">de los centros </w:t>
      </w:r>
      <w:r w:rsidR="00A52109">
        <w:t xml:space="preserve">recreativos </w:t>
      </w:r>
      <w:r w:rsidR="004E313C" w:rsidRPr="004E313C">
        <w:t xml:space="preserve">de </w:t>
      </w:r>
      <w:proofErr w:type="spellStart"/>
      <w:r w:rsidR="004E313C" w:rsidRPr="004E313C">
        <w:t>Ralunco</w:t>
      </w:r>
      <w:proofErr w:type="spellEnd"/>
      <w:r w:rsidR="004E313C" w:rsidRPr="004E313C">
        <w:t xml:space="preserve">, </w:t>
      </w:r>
      <w:proofErr w:type="spellStart"/>
      <w:r w:rsidR="004E313C" w:rsidRPr="004E313C">
        <w:t>Hu</w:t>
      </w:r>
      <w:r w:rsidR="004E313C">
        <w:t>a</w:t>
      </w:r>
      <w:r w:rsidR="004E313C" w:rsidRPr="004E313C">
        <w:t>yquique</w:t>
      </w:r>
      <w:proofErr w:type="spellEnd"/>
      <w:r w:rsidR="004E313C" w:rsidRPr="004E313C">
        <w:t xml:space="preserve">, </w:t>
      </w:r>
      <w:proofErr w:type="spellStart"/>
      <w:r w:rsidR="004E313C" w:rsidRPr="004E313C">
        <w:t>Liquiñe</w:t>
      </w:r>
      <w:proofErr w:type="spellEnd"/>
      <w:r w:rsidR="004E313C" w:rsidRPr="004E313C">
        <w:t xml:space="preserve"> y las casas de </w:t>
      </w:r>
      <w:r w:rsidR="004E313C">
        <w:t>h</w:t>
      </w:r>
      <w:r w:rsidR="004E313C" w:rsidRPr="004E313C">
        <w:t>uéspedes de I</w:t>
      </w:r>
      <w:r w:rsidR="00B91E1E">
        <w:t>q</w:t>
      </w:r>
      <w:r w:rsidR="00E63012">
        <w:t>uique, Viña del Mar y Santiago. E</w:t>
      </w:r>
      <w:r w:rsidR="00B91E1E">
        <w:t>l convenio con las tres cadenas farmacéuticas más grandes del país, que permite a aquellos que padecen enfermedades crónicas y que requieren medicamentos para un tratamiento ambulatorio, acceder a ellos con descuentos especiales.</w:t>
      </w:r>
      <w:r w:rsidR="00A52109">
        <w:t xml:space="preserve"> Y</w:t>
      </w:r>
      <w:r w:rsidR="00531734" w:rsidRPr="00531734">
        <w:t xml:space="preserve"> </w:t>
      </w:r>
      <w:r w:rsidR="00531734">
        <w:t xml:space="preserve">la </w:t>
      </w:r>
      <w:r w:rsidR="00531734" w:rsidRPr="00531734">
        <w:t>consolida</w:t>
      </w:r>
      <w:r w:rsidR="00531734">
        <w:t>ción del</w:t>
      </w:r>
      <w:r w:rsidR="00531734" w:rsidRPr="00531734">
        <w:t xml:space="preserve"> exitoso modelo de gestión inmobiliaria para que el personal pueda acceder a una casa propia en condiciones ventajosas respecto al mercado</w:t>
      </w:r>
      <w:r w:rsidR="00531734">
        <w:t>, a través de un</w:t>
      </w:r>
      <w:r w:rsidR="00531734" w:rsidRPr="00531734">
        <w:t xml:space="preserve"> importante incremento de nuevos proyectos y convenios </w:t>
      </w:r>
      <w:r w:rsidR="00531734">
        <w:t xml:space="preserve">en ejecución, </w:t>
      </w:r>
      <w:r w:rsidR="00531734" w:rsidRPr="00531734">
        <w:t xml:space="preserve">que han permitido diversificar la oferta para que Oficiales y Gente de Mar </w:t>
      </w:r>
      <w:r w:rsidR="00531734">
        <w:t>puedan</w:t>
      </w:r>
      <w:r w:rsidR="00531734" w:rsidRPr="00531734">
        <w:t xml:space="preserve"> invertir en la medida de sus posibilidades económicas.</w:t>
      </w:r>
    </w:p>
    <w:p w:rsidR="002D1012" w:rsidRPr="003B083E" w:rsidRDefault="002D1012" w:rsidP="002D1012">
      <w:pPr>
        <w:pStyle w:val="NormalWeb"/>
        <w:jc w:val="both"/>
      </w:pPr>
      <w:r>
        <w:t>El Contraalmirante Marcos</w:t>
      </w:r>
      <w:r w:rsidR="003B083E">
        <w:t xml:space="preserve"> </w:t>
      </w:r>
      <w:r>
        <w:t xml:space="preserve">concluyó su discurso dirigiéndose a su sucesor, el Contraalmirante Brito deseándole </w:t>
      </w:r>
      <w:r w:rsidR="003B083E">
        <w:t>suerte y éxito en su gestión de mando</w:t>
      </w:r>
      <w:r w:rsidRPr="00B91E1E">
        <w:t>:</w:t>
      </w:r>
      <w:r w:rsidRPr="00B91E1E">
        <w:rPr>
          <w:i/>
        </w:rPr>
        <w:t xml:space="preserve"> </w:t>
      </w:r>
      <w:r w:rsidR="003B083E" w:rsidRPr="00B91E1E">
        <w:rPr>
          <w:i/>
        </w:rPr>
        <w:t>“la cual estoy cierto estará marcada por muchos e importantes logros que beneficiaran a nuestra gente”,</w:t>
      </w:r>
      <w:r w:rsidR="003B083E" w:rsidRPr="00B776CE">
        <w:t xml:space="preserve"> </w:t>
      </w:r>
      <w:r w:rsidR="003B083E" w:rsidRPr="003B083E">
        <w:t>destacó.</w:t>
      </w:r>
    </w:p>
    <w:p w:rsidR="002D1012" w:rsidRDefault="002D1012" w:rsidP="002D1012">
      <w:pPr>
        <w:pStyle w:val="NormalWeb"/>
        <w:jc w:val="both"/>
      </w:pPr>
      <w:r>
        <w:t xml:space="preserve">Posteriormente, el Capitán de Navío Gustavo Mahuzier Delgado, quien se </w:t>
      </w:r>
      <w:r w:rsidR="00335D2A">
        <w:t>desempeñara</w:t>
      </w:r>
      <w:r>
        <w:t xml:space="preserve"> como Subdirector</w:t>
      </w:r>
      <w:r w:rsidR="00B91E1E">
        <w:t xml:space="preserve"> de Bienestar Social</w:t>
      </w:r>
      <w:r w:rsidR="00335D2A">
        <w:t>, acompañado</w:t>
      </w:r>
      <w:r>
        <w:t xml:space="preserve"> del Condestable Mayor, Suboficial Mayor Carlos Soto Aguilar, hicieron entrega del distintivo de mando al Contraalmirante Marcos, símbolo que lo acompañó durante su período al mando de la Dirección de Bienestar Social.</w:t>
      </w:r>
    </w:p>
    <w:p w:rsidR="002D1012" w:rsidRDefault="002D1012" w:rsidP="002D1012">
      <w:pPr>
        <w:pStyle w:val="NormalWeb"/>
        <w:jc w:val="both"/>
      </w:pPr>
      <w:bookmarkStart w:id="0" w:name="_GoBack"/>
      <w:r>
        <w:lastRenderedPageBreak/>
        <w:t>En la oportunidad, el Director General del Personal, Vicealmirante Arturo Undu</w:t>
      </w:r>
      <w:r w:rsidR="00485515">
        <w:t>r</w:t>
      </w:r>
      <w:r>
        <w:t xml:space="preserve">raga Díaz, dirigió unas palabras de despedida al Contraalmirante Marcos </w:t>
      </w:r>
      <w:r w:rsidR="00DA74F1">
        <w:t xml:space="preserve">y </w:t>
      </w:r>
      <w:r w:rsidR="00DA74F1">
        <w:t>expres</w:t>
      </w:r>
      <w:r w:rsidR="00DA74F1">
        <w:t>ó</w:t>
      </w:r>
      <w:r w:rsidR="00DA74F1">
        <w:t xml:space="preserve"> un </w:t>
      </w:r>
      <w:r w:rsidR="00DA74F1">
        <w:t xml:space="preserve">especial </w:t>
      </w:r>
      <w:r w:rsidR="00DA74F1">
        <w:t xml:space="preserve">reconocimiento </w:t>
      </w:r>
      <w:proofErr w:type="gramStart"/>
      <w:r w:rsidR="00DA74F1">
        <w:t>a  los</w:t>
      </w:r>
      <w:proofErr w:type="gramEnd"/>
      <w:r w:rsidR="00DA74F1">
        <w:t xml:space="preserve"> miembros de la </w:t>
      </w:r>
      <w:r w:rsidR="00DA74F1" w:rsidRPr="003B083E">
        <w:t>dotaci</w:t>
      </w:r>
      <w:r w:rsidR="00DA74F1">
        <w:t xml:space="preserve">ón </w:t>
      </w:r>
      <w:r w:rsidR="00DA74F1">
        <w:t>de la Dirección</w:t>
      </w:r>
      <w:r w:rsidR="00DA74F1" w:rsidRPr="003B083E">
        <w:t xml:space="preserve"> de Bien</w:t>
      </w:r>
      <w:r w:rsidR="00DA74F1">
        <w:t>estar Social</w:t>
      </w:r>
      <w:r w:rsidR="00DA74F1">
        <w:t xml:space="preserve"> por la importante labor que desarrollan y que permite cumplir los objetivos propuestos. </w:t>
      </w:r>
    </w:p>
    <w:bookmarkEnd w:id="0"/>
    <w:p w:rsidR="002D1012" w:rsidRDefault="002D1012" w:rsidP="002D1012">
      <w:pPr>
        <w:pStyle w:val="NormalWeb"/>
        <w:jc w:val="both"/>
      </w:pPr>
      <w:r>
        <w:t>Terminada la ceremonia, el Vicealmirante Undurraga junto al Contraalmirante Brito y al Contraalmirante Marcos, se dirigi</w:t>
      </w:r>
      <w:r w:rsidR="00B91E1E">
        <w:t xml:space="preserve">eron </w:t>
      </w:r>
      <w:proofErr w:type="gramStart"/>
      <w:r>
        <w:t>a  firmar</w:t>
      </w:r>
      <w:proofErr w:type="gramEnd"/>
      <w:r>
        <w:t xml:space="preserve"> y protocolizar el acta de entrega.</w:t>
      </w:r>
    </w:p>
    <w:p w:rsidR="002B028D" w:rsidRPr="00B776CE" w:rsidRDefault="002B028D">
      <w:pPr>
        <w:rPr>
          <w:rFonts w:ascii="Times New Roman" w:eastAsia="Times New Roman" w:hAnsi="Times New Roman" w:cs="Times New Roman"/>
          <w:sz w:val="24"/>
          <w:szCs w:val="24"/>
          <w:lang w:eastAsia="es-CL"/>
        </w:rPr>
      </w:pPr>
    </w:p>
    <w:sectPr w:rsidR="002B028D" w:rsidRPr="00B77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12"/>
    <w:rsid w:val="00140938"/>
    <w:rsid w:val="001C7E80"/>
    <w:rsid w:val="002B028D"/>
    <w:rsid w:val="002D1012"/>
    <w:rsid w:val="00335D2A"/>
    <w:rsid w:val="003B083E"/>
    <w:rsid w:val="00485515"/>
    <w:rsid w:val="004E313C"/>
    <w:rsid w:val="00531734"/>
    <w:rsid w:val="00A52109"/>
    <w:rsid w:val="00B776CE"/>
    <w:rsid w:val="00B77CE7"/>
    <w:rsid w:val="00B91E1E"/>
    <w:rsid w:val="00C37E2E"/>
    <w:rsid w:val="00C41654"/>
    <w:rsid w:val="00DA74F1"/>
    <w:rsid w:val="00E63012"/>
    <w:rsid w:val="00E65E9A"/>
    <w:rsid w:val="00EA4036"/>
    <w:rsid w:val="00F80A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D3EA"/>
  <w15:chartTrackingRefBased/>
  <w15:docId w15:val="{FFAA7FE5-6863-44B2-A247-4154142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1012"/>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609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 Carolina Lavin</dc:creator>
  <cp:keywords/>
  <dc:description/>
  <cp:lastModifiedBy>330 Carolina Lavin</cp:lastModifiedBy>
  <cp:revision>13</cp:revision>
  <dcterms:created xsi:type="dcterms:W3CDTF">2017-11-29T20:44:00Z</dcterms:created>
  <dcterms:modified xsi:type="dcterms:W3CDTF">2017-12-01T16:06:00Z</dcterms:modified>
</cp:coreProperties>
</file>